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89" w:rsidRPr="000254F4" w:rsidRDefault="00B50089" w:rsidP="006F56F0">
      <w:pPr>
        <w:spacing w:after="0" w:line="240" w:lineRule="auto"/>
        <w:jc w:val="both"/>
        <w:rPr>
          <w:lang w:val="hu-HU"/>
        </w:rPr>
      </w:pPr>
      <w:r w:rsidRPr="000254F4">
        <w:rPr>
          <w:lang w:val="hu-HU"/>
        </w:rPr>
        <w:t>Elnöki beszámoló az elmúlt három, de különös tekintettel a 2013-as évre vonatkozóan.</w:t>
      </w:r>
    </w:p>
    <w:p w:rsidR="00B50089" w:rsidRPr="000254F4" w:rsidRDefault="00B50089" w:rsidP="006F56F0">
      <w:pPr>
        <w:spacing w:after="0" w:line="240" w:lineRule="auto"/>
        <w:jc w:val="both"/>
        <w:rPr>
          <w:b w:val="0"/>
          <w:lang w:val="hu-HU"/>
        </w:rPr>
      </w:pPr>
    </w:p>
    <w:p w:rsidR="00B50089" w:rsidRPr="000254F4" w:rsidRDefault="00B50089" w:rsidP="006F56F0">
      <w:pPr>
        <w:spacing w:after="0" w:line="240" w:lineRule="auto"/>
        <w:jc w:val="both"/>
        <w:rPr>
          <w:b w:val="0"/>
          <w:lang w:val="hu-HU"/>
        </w:rPr>
      </w:pPr>
      <w:r w:rsidRPr="000254F4">
        <w:rPr>
          <w:b w:val="0"/>
          <w:lang w:val="hu-HU"/>
        </w:rPr>
        <w:t>Tisztelt Közgyűlés!</w:t>
      </w:r>
    </w:p>
    <w:p w:rsidR="00B50089" w:rsidRPr="000254F4" w:rsidRDefault="00B50089" w:rsidP="006F56F0">
      <w:pPr>
        <w:spacing w:after="0" w:line="240" w:lineRule="auto"/>
        <w:jc w:val="both"/>
        <w:rPr>
          <w:b w:val="0"/>
          <w:lang w:val="hu-HU"/>
        </w:rPr>
      </w:pPr>
    </w:p>
    <w:p w:rsidR="00B50089" w:rsidRPr="000254F4" w:rsidRDefault="00B50089" w:rsidP="006F56F0">
      <w:pPr>
        <w:spacing w:after="0" w:line="240" w:lineRule="auto"/>
        <w:jc w:val="both"/>
        <w:rPr>
          <w:b w:val="0"/>
          <w:lang w:val="hu-HU"/>
        </w:rPr>
      </w:pPr>
      <w:r w:rsidRPr="000254F4">
        <w:rPr>
          <w:b w:val="0"/>
          <w:lang w:val="hu-HU"/>
        </w:rPr>
        <w:t>Elnöki periódusom három évre szólt. Ezúton is köszönöm a bizalmatokat!</w:t>
      </w:r>
    </w:p>
    <w:p w:rsidR="007D277B" w:rsidRPr="000254F4" w:rsidRDefault="00B50089" w:rsidP="006F56F0">
      <w:pPr>
        <w:spacing w:after="0" w:line="240" w:lineRule="auto"/>
        <w:jc w:val="both"/>
        <w:rPr>
          <w:b w:val="0"/>
          <w:lang w:val="hu-HU"/>
        </w:rPr>
      </w:pPr>
      <w:r w:rsidRPr="000254F4">
        <w:rPr>
          <w:b w:val="0"/>
          <w:lang w:val="hu-HU"/>
        </w:rPr>
        <w:t>Alapszabályunk szerint ennek a közgyűlésnek a feladata – többek között – három éves beszámolóm megvitatása és elfogadása, új elnök jelölése, megválasztása. Ezután a megválasztott elnök megnevezi az új elnökséget, melyet a közgyűlés jóváhagyólag elfogad.</w:t>
      </w:r>
      <w:r w:rsidR="007D277B" w:rsidRPr="000254F4">
        <w:rPr>
          <w:b w:val="0"/>
          <w:lang w:val="hu-HU"/>
        </w:rPr>
        <w:t xml:space="preserve"> </w:t>
      </w:r>
    </w:p>
    <w:p w:rsidR="009A60CB" w:rsidRPr="000254F4" w:rsidRDefault="009A60CB" w:rsidP="006F56F0">
      <w:pPr>
        <w:spacing w:after="0" w:line="240" w:lineRule="auto"/>
        <w:jc w:val="both"/>
        <w:rPr>
          <w:b w:val="0"/>
          <w:lang w:val="hu-HU"/>
        </w:rPr>
      </w:pPr>
    </w:p>
    <w:p w:rsidR="009A60CB" w:rsidRPr="000254F4" w:rsidRDefault="009A60CB" w:rsidP="00555733">
      <w:pPr>
        <w:spacing w:after="0" w:line="240" w:lineRule="auto"/>
        <w:jc w:val="both"/>
        <w:rPr>
          <w:lang w:val="hu-HU"/>
        </w:rPr>
      </w:pPr>
      <w:r w:rsidRPr="000254F4">
        <w:rPr>
          <w:lang w:val="hu-HU"/>
        </w:rPr>
        <w:t>Az előző két év legfontosabb történései:</w:t>
      </w:r>
    </w:p>
    <w:p w:rsidR="00555733" w:rsidRPr="000254F4" w:rsidRDefault="00555733" w:rsidP="00555733">
      <w:pPr>
        <w:spacing w:line="240" w:lineRule="auto"/>
        <w:rPr>
          <w:b w:val="0"/>
          <w:lang w:val="hu-HU"/>
        </w:rPr>
      </w:pPr>
      <w:r w:rsidRPr="000254F4">
        <w:rPr>
          <w:b w:val="0"/>
          <w:lang w:val="hu-HU"/>
        </w:rPr>
        <w:t>2011-ben kicsit körülményes és hosszan elnyúló lett szervezeti változásaink bejegyzési procedúrája. Ehhez ügyvédi segítséget kellett igénybe vennünk, amire idén is szükségünk lesz, hiszen a törvények értelmében meg kell újítanunk civil szervezeti és közhasznú státuszunkat.</w:t>
      </w:r>
    </w:p>
    <w:p w:rsidR="00555733" w:rsidRPr="000254F4" w:rsidRDefault="00555733" w:rsidP="000C57BF">
      <w:pPr>
        <w:rPr>
          <w:b w:val="0"/>
          <w:lang w:val="hu-HU"/>
        </w:rPr>
      </w:pPr>
      <w:r w:rsidRPr="000254F4">
        <w:rPr>
          <w:b w:val="0"/>
          <w:lang w:val="hu-HU"/>
        </w:rPr>
        <w:t>Ebben az évben tá</w:t>
      </w:r>
      <w:r w:rsidR="009A60CB" w:rsidRPr="000254F4">
        <w:rPr>
          <w:b w:val="0"/>
          <w:lang w:val="hu-HU"/>
        </w:rPr>
        <w:t xml:space="preserve">rgyalásokat folytattunk a Független </w:t>
      </w:r>
      <w:proofErr w:type="spellStart"/>
      <w:r w:rsidR="009A60CB" w:rsidRPr="000254F4">
        <w:rPr>
          <w:b w:val="0"/>
          <w:lang w:val="hu-HU"/>
        </w:rPr>
        <w:t>Előadó-Művészeti</w:t>
      </w:r>
      <w:proofErr w:type="spellEnd"/>
      <w:r w:rsidR="009A60CB" w:rsidRPr="000254F4">
        <w:rPr>
          <w:b w:val="0"/>
          <w:lang w:val="hu-HU"/>
        </w:rPr>
        <w:t xml:space="preserve"> Szövetség (FESZ) elnökségével az együttműködés lehetőségeiről. Az elnök egyénileg </w:t>
      </w:r>
      <w:r w:rsidRPr="000254F4">
        <w:rPr>
          <w:b w:val="0"/>
          <w:lang w:val="hu-HU"/>
        </w:rPr>
        <w:t xml:space="preserve">lett </w:t>
      </w:r>
      <w:r w:rsidR="009A60CB" w:rsidRPr="000254F4">
        <w:rPr>
          <w:b w:val="0"/>
          <w:lang w:val="hu-HU"/>
        </w:rPr>
        <w:t xml:space="preserve">tagja </w:t>
      </w:r>
      <w:r w:rsidRPr="000254F4">
        <w:rPr>
          <w:b w:val="0"/>
          <w:lang w:val="hu-HU"/>
        </w:rPr>
        <w:t>a</w:t>
      </w:r>
      <w:r w:rsidR="009A60CB" w:rsidRPr="000254F4">
        <w:rPr>
          <w:b w:val="0"/>
          <w:lang w:val="hu-HU"/>
        </w:rPr>
        <w:t xml:space="preserve"> </w:t>
      </w:r>
      <w:proofErr w:type="spellStart"/>
      <w:r w:rsidR="009A60CB" w:rsidRPr="000254F4">
        <w:rPr>
          <w:b w:val="0"/>
          <w:lang w:val="hu-HU"/>
        </w:rPr>
        <w:t>FESZ-nek</w:t>
      </w:r>
      <w:proofErr w:type="spellEnd"/>
      <w:r w:rsidR="009A60CB" w:rsidRPr="000254F4">
        <w:rPr>
          <w:b w:val="0"/>
          <w:lang w:val="hu-HU"/>
        </w:rPr>
        <w:t xml:space="preserve">, így </w:t>
      </w:r>
      <w:proofErr w:type="gramStart"/>
      <w:r w:rsidR="009A60CB" w:rsidRPr="000254F4">
        <w:rPr>
          <w:b w:val="0"/>
          <w:lang w:val="hu-HU"/>
        </w:rPr>
        <w:t>azóta</w:t>
      </w:r>
      <w:proofErr w:type="gramEnd"/>
      <w:r w:rsidR="009A60CB" w:rsidRPr="000254F4">
        <w:rPr>
          <w:b w:val="0"/>
          <w:lang w:val="hu-HU"/>
        </w:rPr>
        <w:t xml:space="preserve"> is </w:t>
      </w:r>
      <w:r w:rsidRPr="000254F4">
        <w:rPr>
          <w:b w:val="0"/>
          <w:lang w:val="hu-HU"/>
        </w:rPr>
        <w:t>folyamatosan,</w:t>
      </w:r>
      <w:r w:rsidR="009A60CB" w:rsidRPr="000254F4">
        <w:rPr>
          <w:b w:val="0"/>
          <w:lang w:val="hu-HU"/>
        </w:rPr>
        <w:t xml:space="preserve"> friss információkkal rendelkezik ebből a körből. Ez azért is fontos, mert tagjaink között többen is regisztráltak hivatásos/független előadó-művészeti szervezetként, aminek örülünk.</w:t>
      </w:r>
      <w:r w:rsidR="000C57BF" w:rsidRPr="000254F4">
        <w:rPr>
          <w:b w:val="0"/>
          <w:lang w:val="hu-HU"/>
        </w:rPr>
        <w:t xml:space="preserve"> Ígértem, hogy igyekszem a színjátszás valamennyi réteg-szervezetével felvenni a kapcsolatot, és keresni az együttműködés lehetőségét. Így kerültem a 3 év alatt többször is az ODT pécsi regionális, megfigyelőként a kecskeméti, illetve a pápai ODT döntőre. </w:t>
      </w:r>
      <w:r w:rsidRPr="000254F4">
        <w:rPr>
          <w:b w:val="0"/>
          <w:lang w:val="hu-HU"/>
        </w:rPr>
        <w:t>Már eddig is élő kapcsolatot mondhattam magaménak a Magyar Drámapedagógiai Társasággal, és annak egyik legfontosabb rendezvényével a Weöres Sándor Országos Gyermekszínjátszó Találkozóval. Az elmúlt két évben nem kerülték el figyelmünket a szakmában egyre erősebben jelen lévő, un. tantermi, TIE színház eseményei. Élő kapcsolatban vagyunk e szakmai kör legjobbjaival, ott voltunk/vagyunk fesztiváljaikon.</w:t>
      </w:r>
    </w:p>
    <w:p w:rsidR="000C57BF" w:rsidRPr="000254F4" w:rsidRDefault="009A60CB" w:rsidP="000C57BF">
      <w:pPr>
        <w:rPr>
          <w:b w:val="0"/>
          <w:lang w:val="hu-HU"/>
        </w:rPr>
      </w:pPr>
      <w:r w:rsidRPr="000254F4">
        <w:rPr>
          <w:b w:val="0"/>
          <w:lang w:val="hu-HU"/>
        </w:rPr>
        <w:t>Az elnök, illetve</w:t>
      </w:r>
      <w:r w:rsidR="000C57BF" w:rsidRPr="000254F4">
        <w:rPr>
          <w:b w:val="0"/>
          <w:lang w:val="hu-HU"/>
        </w:rPr>
        <w:t xml:space="preserve"> az elnökség tagjai mindkét évbe</w:t>
      </w:r>
      <w:r w:rsidRPr="000254F4">
        <w:rPr>
          <w:b w:val="0"/>
          <w:lang w:val="hu-HU"/>
        </w:rPr>
        <w:t>n rendszeresen részt vettek országos, illetve határon túli színjátszó fesztiválok</w:t>
      </w:r>
      <w:r w:rsidR="000C57BF" w:rsidRPr="000254F4">
        <w:rPr>
          <w:b w:val="0"/>
          <w:lang w:val="hu-HU"/>
        </w:rPr>
        <w:t xml:space="preserve">on, számos új társulattal, szervezettel kötve ismeretséget, vonva be őket a Kárpát-medencei színjátszó életbe. A 2011-es volt az első év, amikor először rendeztük meg az IMPRO fesztivált un. </w:t>
      </w:r>
      <w:proofErr w:type="spellStart"/>
      <w:r w:rsidR="000C57BF" w:rsidRPr="000254F4">
        <w:rPr>
          <w:b w:val="0"/>
          <w:lang w:val="hu-HU"/>
        </w:rPr>
        <w:t>no-budget</w:t>
      </w:r>
      <w:proofErr w:type="spellEnd"/>
      <w:r w:rsidR="000C57BF" w:rsidRPr="000254F4">
        <w:rPr>
          <w:b w:val="0"/>
          <w:lang w:val="hu-HU"/>
        </w:rPr>
        <w:t xml:space="preserve"> jelleggel, ami </w:t>
      </w:r>
      <w:proofErr w:type="gramStart"/>
      <w:r w:rsidR="000C57BF" w:rsidRPr="000254F4">
        <w:rPr>
          <w:b w:val="0"/>
          <w:lang w:val="hu-HU"/>
        </w:rPr>
        <w:t>azóta</w:t>
      </w:r>
      <w:proofErr w:type="gramEnd"/>
      <w:r w:rsidR="000C57BF" w:rsidRPr="000254F4">
        <w:rPr>
          <w:b w:val="0"/>
          <w:lang w:val="hu-HU"/>
        </w:rPr>
        <w:t xml:space="preserve"> is jellemzi ezt a nagy sikerű projektünket. Büszkék vagyunk mindazokra, akik ezt vállalták, de azért jobban örülnénk, ha erre is tudnánk pályázati forrást nyerni.</w:t>
      </w:r>
    </w:p>
    <w:p w:rsidR="009A60CB" w:rsidRPr="000254F4" w:rsidRDefault="009A60CB" w:rsidP="009A60CB">
      <w:pPr>
        <w:rPr>
          <w:b w:val="0"/>
          <w:lang w:val="hu-HU"/>
        </w:rPr>
      </w:pPr>
      <w:r w:rsidRPr="000254F4">
        <w:rPr>
          <w:b w:val="0"/>
          <w:lang w:val="hu-HU"/>
        </w:rPr>
        <w:t xml:space="preserve">Mint az eddig leírtakból is érezhetitek, </w:t>
      </w:r>
      <w:r w:rsidR="00555733" w:rsidRPr="000254F4">
        <w:rPr>
          <w:b w:val="0"/>
          <w:lang w:val="hu-HU"/>
        </w:rPr>
        <w:t xml:space="preserve">magam </w:t>
      </w:r>
      <w:r w:rsidRPr="000254F4">
        <w:rPr>
          <w:b w:val="0"/>
          <w:lang w:val="hu-HU"/>
        </w:rPr>
        <w:t xml:space="preserve">igyekeztem minél több előadást megnézni, ott lenni mindenhol, ahol valami fontos esemény zajlik, találkozni színjátszókkal, rendezőkkel és társaim az elnökségben ugyanezt tették szeptember óta. </w:t>
      </w:r>
    </w:p>
    <w:p w:rsidR="007E2F70" w:rsidRPr="000254F4" w:rsidRDefault="00555733" w:rsidP="007E2F70">
      <w:pPr>
        <w:rPr>
          <w:b w:val="0"/>
          <w:lang w:val="hu-HU"/>
        </w:rPr>
      </w:pPr>
      <w:r w:rsidRPr="000254F4">
        <w:rPr>
          <w:b w:val="0"/>
          <w:lang w:val="hu-HU"/>
        </w:rPr>
        <w:t>A 2012-es évet egyaránt jellemezték kudarcok és sikerek, megtartott és forráshiány miatt elmaradt projektek. Tovább épültek az elnök és az elnökség személyes kapcsolatai az amatőr színjátszás különböző köreivel, rétegeivel. Ebben az évben is a legtöbb terhet a pályázatokkal kapcsolatos adminisztráció rótta rám és az elnökségre. Ebben kiemelkedően sokat segített Nagy András László</w:t>
      </w:r>
      <w:r w:rsidR="007E2F70" w:rsidRPr="000254F4">
        <w:rPr>
          <w:b w:val="0"/>
          <w:lang w:val="hu-HU"/>
        </w:rPr>
        <w:t>, elnökségi tag</w:t>
      </w:r>
      <w:r w:rsidRPr="000254F4">
        <w:rPr>
          <w:b w:val="0"/>
          <w:lang w:val="hu-HU"/>
        </w:rPr>
        <w:t xml:space="preserve"> és Nemeskéri Vera</w:t>
      </w:r>
      <w:r w:rsidR="007E2F70" w:rsidRPr="000254F4">
        <w:rPr>
          <w:b w:val="0"/>
          <w:lang w:val="hu-HU"/>
        </w:rPr>
        <w:t>, aki már elnökségem kezdete óta segít nekünk az adminisztrációban. Tudnotok kell, hogy e</w:t>
      </w:r>
      <w:r w:rsidR="009A60CB" w:rsidRPr="000254F4">
        <w:rPr>
          <w:b w:val="0"/>
          <w:lang w:val="hu-HU"/>
        </w:rPr>
        <w:t xml:space="preserve">lképesztő mennyiségű adminisztrációval jár civil </w:t>
      </w:r>
      <w:r w:rsidR="009A60CB" w:rsidRPr="000254F4">
        <w:rPr>
          <w:b w:val="0"/>
          <w:lang w:val="hu-HU"/>
        </w:rPr>
        <w:lastRenderedPageBreak/>
        <w:t xml:space="preserve">egyesületünk </w:t>
      </w:r>
      <w:r w:rsidR="007E2F70" w:rsidRPr="000254F4">
        <w:rPr>
          <w:b w:val="0"/>
          <w:lang w:val="hu-HU"/>
        </w:rPr>
        <w:t xml:space="preserve">puszta </w:t>
      </w:r>
      <w:r w:rsidR="009A60CB" w:rsidRPr="000254F4">
        <w:rPr>
          <w:b w:val="0"/>
          <w:lang w:val="hu-HU"/>
        </w:rPr>
        <w:t xml:space="preserve">felszínen tartása a törvényesség </w:t>
      </w:r>
      <w:r w:rsidR="007E2F70" w:rsidRPr="000254F4">
        <w:rPr>
          <w:b w:val="0"/>
          <w:lang w:val="hu-HU"/>
        </w:rPr>
        <w:t>örökké váltózó és néha igen zavaros</w:t>
      </w:r>
      <w:r w:rsidR="009A60CB" w:rsidRPr="000254F4">
        <w:rPr>
          <w:b w:val="0"/>
          <w:lang w:val="hu-HU"/>
        </w:rPr>
        <w:t xml:space="preserve"> vizein. </w:t>
      </w:r>
      <w:r w:rsidR="007E2F70" w:rsidRPr="000254F4">
        <w:rPr>
          <w:b w:val="0"/>
          <w:lang w:val="hu-HU"/>
        </w:rPr>
        <w:t>(A tárgyévben például, h</w:t>
      </w:r>
      <w:r w:rsidR="009A60CB" w:rsidRPr="000254F4">
        <w:rPr>
          <w:b w:val="0"/>
          <w:lang w:val="hu-HU"/>
        </w:rPr>
        <w:t>a jól számolom, 10 különféle pályázatot adtunk be, számoltunk el</w:t>
      </w:r>
      <w:r w:rsidR="007E2F70" w:rsidRPr="000254F4">
        <w:rPr>
          <w:b w:val="0"/>
          <w:lang w:val="hu-HU"/>
        </w:rPr>
        <w:t xml:space="preserve">, aztán „hiánypótoltunk”. </w:t>
      </w:r>
    </w:p>
    <w:p w:rsidR="0087267E" w:rsidRPr="000254F4" w:rsidRDefault="0087267E" w:rsidP="009A60CB">
      <w:pPr>
        <w:rPr>
          <w:b w:val="0"/>
          <w:lang w:val="hu-HU"/>
        </w:rPr>
      </w:pPr>
      <w:r w:rsidRPr="000254F4">
        <w:rPr>
          <w:b w:val="0"/>
          <w:lang w:val="hu-HU"/>
        </w:rPr>
        <w:t xml:space="preserve">2012. év legfontosabb célkitűzése a Kárpát-medencei regionális együttműködési hálózat kiépítésének megkezdése volt. Ehhez örvendetes módon komoly támogatást nyertünk az MMA pályázatán, sőt, még a miniszteri külön keretből is kaptunk némi pénzt.  Minden régióban felkértünk egy-egy nagy helyismerettel és kapcsolati hálóval rendelkező tagtársunkat, hogy vállaljon koordináló, szervező szerepet a kistérség illetve régió színjátszó életében, lépjen kapcsolatba az ottani szervezetekkel, lehetséges partnerekkel. </w:t>
      </w:r>
    </w:p>
    <w:p w:rsidR="0087267E" w:rsidRPr="000254F4" w:rsidRDefault="0087267E" w:rsidP="009A60CB">
      <w:pPr>
        <w:rPr>
          <w:b w:val="0"/>
          <w:lang w:val="hu-HU"/>
        </w:rPr>
      </w:pPr>
      <w:r w:rsidRPr="000254F4">
        <w:rPr>
          <w:b w:val="0"/>
          <w:lang w:val="hu-HU"/>
        </w:rPr>
        <w:t xml:space="preserve">Hagyományos fesztiváljainkat, színjátszó találkozóinkat, a </w:t>
      </w:r>
      <w:proofErr w:type="spellStart"/>
      <w:r w:rsidRPr="000254F4">
        <w:rPr>
          <w:b w:val="0"/>
          <w:lang w:val="hu-HU"/>
        </w:rPr>
        <w:t>Belgák-at</w:t>
      </w:r>
      <w:proofErr w:type="spellEnd"/>
      <w:r w:rsidRPr="000254F4">
        <w:rPr>
          <w:b w:val="0"/>
          <w:lang w:val="hu-HU"/>
        </w:rPr>
        <w:t xml:space="preserve"> leszámítva, (FESZT-FEST, IMPRO, Magyar Művek Szemléje) – szerény pályázati forrásokra, vagy tagjaink önzetlen felajánlásaira támaszkodva, de sikeresen meg tudtuk rendezni mindhárom évben.</w:t>
      </w:r>
    </w:p>
    <w:p w:rsidR="007E2F70" w:rsidRPr="000254F4" w:rsidRDefault="009A60CB" w:rsidP="009A60CB">
      <w:pPr>
        <w:rPr>
          <w:b w:val="0"/>
          <w:lang w:val="hu-HU"/>
        </w:rPr>
      </w:pPr>
      <w:r w:rsidRPr="000254F4">
        <w:rPr>
          <w:i/>
          <w:lang w:val="hu-HU"/>
        </w:rPr>
        <w:t>Az elnökség</w:t>
      </w:r>
    </w:p>
    <w:p w:rsidR="009A60CB" w:rsidRPr="000254F4" w:rsidRDefault="007E2F70" w:rsidP="009A60CB">
      <w:pPr>
        <w:rPr>
          <w:i/>
          <w:lang w:val="hu-HU"/>
        </w:rPr>
      </w:pPr>
      <w:r w:rsidRPr="000254F4">
        <w:rPr>
          <w:b w:val="0"/>
          <w:lang w:val="hu-HU"/>
        </w:rPr>
        <w:t>E</w:t>
      </w:r>
      <w:r w:rsidR="009A60CB" w:rsidRPr="000254F4">
        <w:rPr>
          <w:b w:val="0"/>
          <w:lang w:val="hu-HU"/>
        </w:rPr>
        <w:t>lnökségünkben a</w:t>
      </w:r>
      <w:r w:rsidRPr="000254F4">
        <w:rPr>
          <w:b w:val="0"/>
          <w:lang w:val="hu-HU"/>
        </w:rPr>
        <w:t>z információáramlás</w:t>
      </w:r>
      <w:r w:rsidR="009A60CB" w:rsidRPr="000254F4">
        <w:rPr>
          <w:b w:val="0"/>
          <w:lang w:val="hu-HU"/>
        </w:rPr>
        <w:t xml:space="preserve"> kitűnően működik, a tettek </w:t>
      </w:r>
      <w:r w:rsidRPr="000254F4">
        <w:rPr>
          <w:b w:val="0"/>
          <w:lang w:val="hu-HU"/>
        </w:rPr>
        <w:t>tekintetében már nem mindenkire számíthattunk egyformán. Benkő Péter Pál elnökségi tagunk feladatait (közös egyetértésben) Komáromi Sándor vette át.</w:t>
      </w:r>
      <w:r w:rsidR="009A60CB" w:rsidRPr="000254F4">
        <w:rPr>
          <w:b w:val="0"/>
          <w:lang w:val="hu-HU"/>
        </w:rPr>
        <w:t xml:space="preserve"> </w:t>
      </w:r>
      <w:proofErr w:type="spellStart"/>
      <w:r w:rsidR="009A60CB" w:rsidRPr="000254F4">
        <w:rPr>
          <w:b w:val="0"/>
          <w:lang w:val="hu-HU"/>
        </w:rPr>
        <w:t>Solténszky</w:t>
      </w:r>
      <w:proofErr w:type="spellEnd"/>
      <w:r w:rsidR="009A60CB" w:rsidRPr="000254F4">
        <w:rPr>
          <w:b w:val="0"/>
          <w:lang w:val="hu-HU"/>
        </w:rPr>
        <w:t xml:space="preserve"> Tibor</w:t>
      </w:r>
      <w:r w:rsidRPr="000254F4">
        <w:rPr>
          <w:b w:val="0"/>
          <w:lang w:val="hu-HU"/>
        </w:rPr>
        <w:t xml:space="preserve"> pedig igen sokoldalúan segítette az elnök munkáját (pld. nemzetközi- és jogi ügyek, mesterkurzus megszervezése).</w:t>
      </w:r>
      <w:r w:rsidR="009A60CB" w:rsidRPr="000254F4">
        <w:rPr>
          <w:b w:val="0"/>
          <w:lang w:val="hu-HU"/>
        </w:rPr>
        <w:t xml:space="preserve"> </w:t>
      </w:r>
    </w:p>
    <w:p w:rsidR="009A60CB" w:rsidRPr="000254F4" w:rsidRDefault="007E2F70" w:rsidP="007E2F70">
      <w:pPr>
        <w:spacing w:after="0" w:line="240" w:lineRule="auto"/>
        <w:rPr>
          <w:i/>
          <w:lang w:val="hu-HU"/>
        </w:rPr>
      </w:pPr>
      <w:r w:rsidRPr="000254F4">
        <w:rPr>
          <w:i/>
          <w:lang w:val="hu-HU"/>
        </w:rPr>
        <w:t>Tagdíj</w:t>
      </w:r>
      <w:r w:rsidR="009A60CB" w:rsidRPr="000254F4">
        <w:rPr>
          <w:i/>
          <w:lang w:val="hu-HU"/>
        </w:rPr>
        <w:t>fizetés, tagság:</w:t>
      </w:r>
    </w:p>
    <w:p w:rsidR="007E2F70" w:rsidRPr="000254F4" w:rsidRDefault="007E2F70" w:rsidP="007E2F70">
      <w:pPr>
        <w:spacing w:after="0" w:line="240" w:lineRule="auto"/>
        <w:rPr>
          <w:b w:val="0"/>
          <w:lang w:val="hu-HU"/>
        </w:rPr>
      </w:pPr>
      <w:r w:rsidRPr="000254F4">
        <w:rPr>
          <w:b w:val="0"/>
          <w:lang w:val="hu-HU"/>
        </w:rPr>
        <w:t>Az elmúlt három évben kissé megcsappant a „tagdíjat fizető” tag</w:t>
      </w:r>
      <w:r w:rsidR="0087267E" w:rsidRPr="000254F4">
        <w:rPr>
          <w:b w:val="0"/>
          <w:lang w:val="hu-HU"/>
        </w:rPr>
        <w:t>jaink száma</w:t>
      </w:r>
      <w:r w:rsidRPr="000254F4">
        <w:rPr>
          <w:b w:val="0"/>
          <w:lang w:val="hu-HU"/>
        </w:rPr>
        <w:t xml:space="preserve"> (2011 – 80 tag, 2012 – 73 tag, 2013 – 60 tag), ami nem jelenti azt, </w:t>
      </w:r>
      <w:r w:rsidR="0087267E" w:rsidRPr="000254F4">
        <w:rPr>
          <w:b w:val="0"/>
          <w:lang w:val="hu-HU"/>
        </w:rPr>
        <w:t>hogy ne éreznék jóval többen</w:t>
      </w:r>
      <w:r w:rsidRPr="000254F4">
        <w:rPr>
          <w:b w:val="0"/>
          <w:lang w:val="hu-HU"/>
        </w:rPr>
        <w:t xml:space="preserve"> hozzánk tartozónak magukat (ez a szá</w:t>
      </w:r>
      <w:r w:rsidR="0087267E" w:rsidRPr="000254F4">
        <w:rPr>
          <w:b w:val="0"/>
          <w:lang w:val="hu-HU"/>
        </w:rPr>
        <w:t>m kb. 100-110-re tehető). Alapszabályunk értelmében azonban automatikusan kizárták magukat azok, akik, előző évi tagdíjukat a tárgyév június végéig nem rendezték.</w:t>
      </w:r>
    </w:p>
    <w:p w:rsidR="009A60CB" w:rsidRPr="000254F4" w:rsidRDefault="0087267E" w:rsidP="009A60CB">
      <w:pPr>
        <w:rPr>
          <w:b w:val="0"/>
          <w:lang w:val="hu-HU"/>
        </w:rPr>
      </w:pPr>
      <w:r w:rsidRPr="000254F4">
        <w:rPr>
          <w:b w:val="0"/>
          <w:lang w:val="hu-HU"/>
        </w:rPr>
        <w:t>„</w:t>
      </w:r>
      <w:r w:rsidR="009A60CB" w:rsidRPr="000254F4">
        <w:rPr>
          <w:b w:val="0"/>
          <w:lang w:val="hu-HU"/>
        </w:rPr>
        <w:t>Előre megfontolt szándékkal</w:t>
      </w:r>
      <w:r w:rsidRPr="000254F4">
        <w:rPr>
          <w:b w:val="0"/>
          <w:lang w:val="hu-HU"/>
        </w:rPr>
        <w:t>” – tudomásom szerint mindössze egy tagunk lépett ki, a többiek csak</w:t>
      </w:r>
      <w:r w:rsidR="009A60CB" w:rsidRPr="000254F4">
        <w:rPr>
          <w:b w:val="0"/>
          <w:lang w:val="hu-HU"/>
        </w:rPr>
        <w:t xml:space="preserve"> „elfelejtett</w:t>
      </w:r>
      <w:r w:rsidRPr="000254F4">
        <w:rPr>
          <w:b w:val="0"/>
          <w:lang w:val="hu-HU"/>
        </w:rPr>
        <w:t>ek</w:t>
      </w:r>
      <w:r w:rsidR="009A60CB" w:rsidRPr="000254F4">
        <w:rPr>
          <w:b w:val="0"/>
          <w:lang w:val="hu-HU"/>
        </w:rPr>
        <w:t>” tagdíjat fizetni</w:t>
      </w:r>
      <w:r w:rsidRPr="000254F4">
        <w:rPr>
          <w:b w:val="0"/>
          <w:lang w:val="hu-HU"/>
        </w:rPr>
        <w:t>. Őket még visszavárjuk!</w:t>
      </w:r>
    </w:p>
    <w:p w:rsidR="00440457" w:rsidRPr="000254F4" w:rsidRDefault="00440457" w:rsidP="00440457">
      <w:pPr>
        <w:rPr>
          <w:i/>
          <w:lang w:val="hu-HU"/>
        </w:rPr>
      </w:pPr>
      <w:r w:rsidRPr="000254F4">
        <w:rPr>
          <w:i/>
          <w:lang w:val="hu-HU"/>
        </w:rPr>
        <w:t>És akkor kicsit részletesebben az elmúlt évről:</w:t>
      </w:r>
    </w:p>
    <w:p w:rsidR="00270E0E" w:rsidRPr="000254F4" w:rsidRDefault="00270E0E" w:rsidP="00440457">
      <w:pPr>
        <w:rPr>
          <w:i/>
          <w:lang w:val="hu-HU"/>
        </w:rPr>
      </w:pPr>
      <w:r w:rsidRPr="000254F4">
        <w:rPr>
          <w:rFonts w:eastAsia="Times New Roman"/>
          <w:b w:val="0"/>
          <w:bCs w:val="0"/>
          <w:color w:val="222222"/>
          <w:lang w:val="hu-HU" w:eastAsia="hu-HU"/>
        </w:rPr>
        <w:t xml:space="preserve">Ahogy </w:t>
      </w:r>
      <w:r w:rsidR="00FF463D" w:rsidRPr="000254F4">
        <w:rPr>
          <w:rFonts w:eastAsia="Times New Roman"/>
          <w:b w:val="0"/>
          <w:bCs w:val="0"/>
          <w:color w:val="222222"/>
          <w:lang w:val="hu-HU" w:eastAsia="hu-HU"/>
        </w:rPr>
        <w:t xml:space="preserve">most, e beszámoló elkészítéséhez </w:t>
      </w:r>
      <w:r w:rsidRPr="000254F4">
        <w:rPr>
          <w:rFonts w:eastAsia="Times New Roman"/>
          <w:b w:val="0"/>
          <w:bCs w:val="0"/>
          <w:color w:val="222222"/>
          <w:lang w:val="hu-HU" w:eastAsia="hu-HU"/>
        </w:rPr>
        <w:t xml:space="preserve">végigböngésztem a 2013-as év eseményeit, eltervezett és megvalósított projektjeit, jelenlétünket a Kárpát-medencei amatőrszínjátszó világ életében, </w:t>
      </w:r>
      <w:r w:rsidR="00FF463D" w:rsidRPr="000254F4">
        <w:rPr>
          <w:rFonts w:eastAsia="Times New Roman"/>
          <w:b w:val="0"/>
          <w:bCs w:val="0"/>
          <w:color w:val="222222"/>
          <w:lang w:val="hu-HU" w:eastAsia="hu-HU"/>
        </w:rPr>
        <w:t xml:space="preserve">az összegyűjtött dokumentumok alapján, és saját élményeimre gondolva is azt </w:t>
      </w:r>
      <w:proofErr w:type="gramStart"/>
      <w:r w:rsidR="00FF463D" w:rsidRPr="000254F4">
        <w:rPr>
          <w:rFonts w:eastAsia="Times New Roman"/>
          <w:b w:val="0"/>
          <w:bCs w:val="0"/>
          <w:color w:val="222222"/>
          <w:lang w:val="hu-HU" w:eastAsia="hu-HU"/>
        </w:rPr>
        <w:t>kell</w:t>
      </w:r>
      <w:proofErr w:type="gramEnd"/>
      <w:r w:rsidR="00FF463D" w:rsidRPr="000254F4">
        <w:rPr>
          <w:rFonts w:eastAsia="Times New Roman"/>
          <w:b w:val="0"/>
          <w:bCs w:val="0"/>
          <w:color w:val="222222"/>
          <w:lang w:val="hu-HU" w:eastAsia="hu-HU"/>
        </w:rPr>
        <w:t xml:space="preserve"> hogy mondjam, sűrű, tartalmas év áll mögöttünk. </w:t>
      </w:r>
      <w:proofErr w:type="gramStart"/>
      <w:r w:rsidR="00FF463D" w:rsidRPr="000254F4">
        <w:rPr>
          <w:rFonts w:eastAsia="Times New Roman"/>
          <w:b w:val="0"/>
          <w:bCs w:val="0"/>
          <w:color w:val="222222"/>
          <w:lang w:val="hu-HU" w:eastAsia="hu-HU"/>
        </w:rPr>
        <w:t>Tettük</w:t>
      </w:r>
      <w:r w:rsidR="007D277B" w:rsidRPr="000254F4">
        <w:rPr>
          <w:rStyle w:val="Lbjegyzet-hivatkozs"/>
          <w:rFonts w:eastAsia="Times New Roman"/>
          <w:b w:val="0"/>
          <w:bCs w:val="0"/>
          <w:color w:val="222222"/>
          <w:lang w:val="hu-HU" w:eastAsia="hu-HU"/>
        </w:rPr>
        <w:footnoteReference w:id="1"/>
      </w:r>
      <w:r w:rsidR="00FF463D" w:rsidRPr="000254F4">
        <w:rPr>
          <w:rFonts w:eastAsia="Times New Roman"/>
          <w:b w:val="0"/>
          <w:bCs w:val="0"/>
          <w:color w:val="222222"/>
          <w:lang w:val="hu-HU" w:eastAsia="hu-HU"/>
        </w:rPr>
        <w:t>,</w:t>
      </w:r>
      <w:proofErr w:type="gramEnd"/>
      <w:r w:rsidR="00FF463D" w:rsidRPr="000254F4">
        <w:rPr>
          <w:rFonts w:eastAsia="Times New Roman"/>
          <w:b w:val="0"/>
          <w:bCs w:val="0"/>
          <w:color w:val="222222"/>
          <w:lang w:val="hu-HU" w:eastAsia="hu-HU"/>
        </w:rPr>
        <w:t xml:space="preserve"> ami a feladatunk, örültünk tagjaink sikerének, jelen voltunk tagjaink fesztiváljain, bemutatóin, tárgyaltunk az érdekükben </w:t>
      </w:r>
      <w:r w:rsidR="005B39EA" w:rsidRPr="000254F4">
        <w:rPr>
          <w:rFonts w:eastAsia="Times New Roman"/>
          <w:b w:val="0"/>
          <w:bCs w:val="0"/>
          <w:color w:val="222222"/>
          <w:lang w:val="hu-HU" w:eastAsia="hu-HU"/>
        </w:rPr>
        <w:t xml:space="preserve">az </w:t>
      </w:r>
      <w:proofErr w:type="spellStart"/>
      <w:r w:rsidR="00FF463D" w:rsidRPr="000254F4">
        <w:rPr>
          <w:rFonts w:eastAsia="Times New Roman"/>
          <w:b w:val="0"/>
          <w:bCs w:val="0"/>
          <w:color w:val="222222"/>
          <w:lang w:val="hu-HU" w:eastAsia="hu-HU"/>
        </w:rPr>
        <w:t>EMMI-vel</w:t>
      </w:r>
      <w:proofErr w:type="spellEnd"/>
      <w:r w:rsidR="00FF463D" w:rsidRPr="000254F4">
        <w:rPr>
          <w:rFonts w:eastAsia="Times New Roman"/>
          <w:b w:val="0"/>
          <w:bCs w:val="0"/>
          <w:color w:val="222222"/>
          <w:lang w:val="hu-HU" w:eastAsia="hu-HU"/>
        </w:rPr>
        <w:t xml:space="preserve">, </w:t>
      </w:r>
      <w:r w:rsidR="005B39EA" w:rsidRPr="000254F4">
        <w:rPr>
          <w:rFonts w:eastAsia="Times New Roman"/>
          <w:b w:val="0"/>
          <w:bCs w:val="0"/>
          <w:color w:val="222222"/>
          <w:lang w:val="hu-HU" w:eastAsia="hu-HU"/>
        </w:rPr>
        <w:t xml:space="preserve">az </w:t>
      </w:r>
      <w:proofErr w:type="spellStart"/>
      <w:r w:rsidR="00FF463D" w:rsidRPr="000254F4">
        <w:rPr>
          <w:rFonts w:eastAsia="Times New Roman"/>
          <w:b w:val="0"/>
          <w:bCs w:val="0"/>
          <w:color w:val="222222"/>
          <w:lang w:val="hu-HU" w:eastAsia="hu-HU"/>
        </w:rPr>
        <w:t>NMI-vel</w:t>
      </w:r>
      <w:proofErr w:type="spellEnd"/>
      <w:r w:rsidR="00FF463D" w:rsidRPr="000254F4">
        <w:rPr>
          <w:rFonts w:eastAsia="Times New Roman"/>
          <w:b w:val="0"/>
          <w:bCs w:val="0"/>
          <w:color w:val="222222"/>
          <w:lang w:val="hu-HU" w:eastAsia="hu-HU"/>
        </w:rPr>
        <w:t xml:space="preserve"> Budapesten, művelődési intézményvezetőkkel, civil szervezetek képviselőivel, polgármesterekkel, rendezvén</w:t>
      </w:r>
      <w:r w:rsidR="005B39EA" w:rsidRPr="000254F4">
        <w:rPr>
          <w:rFonts w:eastAsia="Times New Roman"/>
          <w:b w:val="0"/>
          <w:bCs w:val="0"/>
          <w:color w:val="222222"/>
          <w:lang w:val="hu-HU" w:eastAsia="hu-HU"/>
        </w:rPr>
        <w:t>y</w:t>
      </w:r>
      <w:r w:rsidR="00FF463D" w:rsidRPr="000254F4">
        <w:rPr>
          <w:rFonts w:eastAsia="Times New Roman"/>
          <w:b w:val="0"/>
          <w:bCs w:val="0"/>
          <w:color w:val="222222"/>
          <w:lang w:val="hu-HU" w:eastAsia="hu-HU"/>
        </w:rPr>
        <w:t xml:space="preserve"> szervezőkkel vidéken és a határon túl is. Tovább szervezt</w:t>
      </w:r>
      <w:r w:rsidR="006406C3" w:rsidRPr="000254F4">
        <w:rPr>
          <w:rFonts w:eastAsia="Times New Roman"/>
          <w:b w:val="0"/>
          <w:bCs w:val="0"/>
          <w:color w:val="222222"/>
          <w:lang w:val="hu-HU" w:eastAsia="hu-HU"/>
        </w:rPr>
        <w:t xml:space="preserve">ük a </w:t>
      </w:r>
      <w:r w:rsidR="006406C3" w:rsidRPr="000254F4">
        <w:rPr>
          <w:rFonts w:eastAsia="Times New Roman"/>
          <w:bCs w:val="0"/>
          <w:color w:val="222222"/>
          <w:lang w:val="hu-HU" w:eastAsia="hu-HU"/>
        </w:rPr>
        <w:t xml:space="preserve">Kárpát-medencei </w:t>
      </w:r>
      <w:r w:rsidR="00FF463D" w:rsidRPr="000254F4">
        <w:rPr>
          <w:rFonts w:eastAsia="Times New Roman"/>
          <w:bCs w:val="0"/>
          <w:color w:val="222222"/>
          <w:lang w:val="hu-HU" w:eastAsia="hu-HU"/>
        </w:rPr>
        <w:t>Rezidensi Hálózatot</w:t>
      </w:r>
      <w:r w:rsidR="00FF463D" w:rsidRPr="000254F4">
        <w:rPr>
          <w:rFonts w:eastAsia="Times New Roman"/>
          <w:b w:val="0"/>
          <w:bCs w:val="0"/>
          <w:color w:val="222222"/>
          <w:lang w:val="hu-HU" w:eastAsia="hu-HU"/>
        </w:rPr>
        <w:t xml:space="preserve">, </w:t>
      </w:r>
      <w:r w:rsidR="006406C3" w:rsidRPr="000254F4">
        <w:rPr>
          <w:rFonts w:eastAsia="Times New Roman"/>
          <w:b w:val="0"/>
          <w:bCs w:val="0"/>
          <w:color w:val="222222"/>
          <w:lang w:val="hu-HU" w:eastAsia="hu-HU"/>
        </w:rPr>
        <w:t xml:space="preserve">ébren tartottuk nemzetközi jelenlétünket, tagdíjat </w:t>
      </w:r>
      <w:r w:rsidR="006406C3" w:rsidRPr="000254F4">
        <w:rPr>
          <w:rFonts w:eastAsia="Times New Roman"/>
          <w:b w:val="0"/>
          <w:bCs w:val="0"/>
          <w:color w:val="222222"/>
          <w:lang w:val="hu-HU" w:eastAsia="hu-HU"/>
        </w:rPr>
        <w:lastRenderedPageBreak/>
        <w:t xml:space="preserve">fizettünk kölcsönből és pályázati támogatásból. És persze, </w:t>
      </w:r>
      <w:proofErr w:type="gramStart"/>
      <w:r w:rsidR="006406C3" w:rsidRPr="000254F4">
        <w:rPr>
          <w:rFonts w:eastAsia="Times New Roman"/>
          <w:b w:val="0"/>
          <w:bCs w:val="0"/>
          <w:color w:val="222222"/>
          <w:lang w:val="hu-HU" w:eastAsia="hu-HU"/>
        </w:rPr>
        <w:t>ahol</w:t>
      </w:r>
      <w:proofErr w:type="gramEnd"/>
      <w:r w:rsidR="00FF463D" w:rsidRPr="000254F4">
        <w:rPr>
          <w:rFonts w:eastAsia="Times New Roman"/>
          <w:b w:val="0"/>
          <w:bCs w:val="0"/>
          <w:color w:val="222222"/>
          <w:lang w:val="hu-HU" w:eastAsia="hu-HU"/>
        </w:rPr>
        <w:t xml:space="preserve"> </w:t>
      </w:r>
      <w:r w:rsidR="006406C3" w:rsidRPr="000254F4">
        <w:rPr>
          <w:rFonts w:eastAsia="Times New Roman"/>
          <w:b w:val="0"/>
          <w:bCs w:val="0"/>
          <w:color w:val="222222"/>
          <w:lang w:val="hu-HU" w:eastAsia="hu-HU"/>
        </w:rPr>
        <w:t xml:space="preserve">és amikor csak </w:t>
      </w:r>
      <w:r w:rsidR="00FF463D" w:rsidRPr="000254F4">
        <w:rPr>
          <w:rFonts w:eastAsia="Times New Roman"/>
          <w:b w:val="0"/>
          <w:bCs w:val="0"/>
          <w:color w:val="222222"/>
          <w:lang w:val="hu-HU" w:eastAsia="hu-HU"/>
        </w:rPr>
        <w:t xml:space="preserve">tudtunk, pályáztunk és pályáztunk több-kevesebb </w:t>
      </w:r>
      <w:r w:rsidR="006406C3" w:rsidRPr="000254F4">
        <w:rPr>
          <w:rFonts w:eastAsia="Times New Roman"/>
          <w:b w:val="0"/>
          <w:bCs w:val="0"/>
          <w:color w:val="222222"/>
          <w:lang w:val="hu-HU" w:eastAsia="hu-HU"/>
        </w:rPr>
        <w:t xml:space="preserve">(inkább kevesebb!) </w:t>
      </w:r>
      <w:proofErr w:type="gramStart"/>
      <w:r w:rsidR="00FF463D" w:rsidRPr="000254F4">
        <w:rPr>
          <w:rFonts w:eastAsia="Times New Roman"/>
          <w:b w:val="0"/>
          <w:bCs w:val="0"/>
          <w:color w:val="222222"/>
          <w:lang w:val="hu-HU" w:eastAsia="hu-HU"/>
        </w:rPr>
        <w:t>sikerrel</w:t>
      </w:r>
      <w:proofErr w:type="gramEnd"/>
      <w:r w:rsidR="00FF463D" w:rsidRPr="000254F4">
        <w:rPr>
          <w:rFonts w:eastAsia="Times New Roman"/>
          <w:b w:val="0"/>
          <w:bCs w:val="0"/>
          <w:color w:val="222222"/>
          <w:lang w:val="hu-HU" w:eastAsia="hu-HU"/>
        </w:rPr>
        <w:t xml:space="preserve">, aztán dolgoztunk, hogy meg is feleljünk </w:t>
      </w:r>
      <w:r w:rsidR="006406C3" w:rsidRPr="000254F4">
        <w:rPr>
          <w:rFonts w:eastAsia="Times New Roman"/>
          <w:b w:val="0"/>
          <w:bCs w:val="0"/>
          <w:color w:val="222222"/>
          <w:lang w:val="hu-HU" w:eastAsia="hu-HU"/>
        </w:rPr>
        <w:t xml:space="preserve">az </w:t>
      </w:r>
      <w:r w:rsidR="00FF463D" w:rsidRPr="000254F4">
        <w:rPr>
          <w:rFonts w:eastAsia="Times New Roman"/>
          <w:b w:val="0"/>
          <w:bCs w:val="0"/>
          <w:color w:val="222222"/>
          <w:lang w:val="hu-HU" w:eastAsia="hu-HU"/>
        </w:rPr>
        <w:t>e pályázatokban vállaltaknak</w:t>
      </w:r>
      <w:r w:rsidR="006406C3" w:rsidRPr="000254F4">
        <w:rPr>
          <w:rFonts w:eastAsia="Times New Roman"/>
          <w:b w:val="0"/>
          <w:bCs w:val="0"/>
          <w:color w:val="222222"/>
          <w:lang w:val="hu-HU" w:eastAsia="hu-HU"/>
        </w:rPr>
        <w:t>. Minderről alább, kicsit részletesebben.</w:t>
      </w:r>
    </w:p>
    <w:p w:rsidR="00402ECD" w:rsidRPr="000254F4" w:rsidRDefault="006406C3" w:rsidP="006F56F0">
      <w:pPr>
        <w:spacing w:after="0" w:line="240" w:lineRule="auto"/>
        <w:jc w:val="both"/>
        <w:rPr>
          <w:b w:val="0"/>
          <w:lang w:val="hu-HU"/>
        </w:rPr>
      </w:pPr>
      <w:r w:rsidRPr="000254F4">
        <w:rPr>
          <w:rFonts w:eastAsia="Times New Roman"/>
          <w:b w:val="0"/>
          <w:bCs w:val="0"/>
          <w:color w:val="222222"/>
          <w:lang w:val="hu-HU" w:eastAsia="hu-HU"/>
        </w:rPr>
        <w:t>Az év első hónapjában tetőzött, majd folytatódott az a munka, amit 2012 őszén kezdtünk</w:t>
      </w:r>
      <w:r w:rsidR="00835E2B" w:rsidRPr="000254F4">
        <w:rPr>
          <w:rFonts w:eastAsia="Times New Roman"/>
          <w:b w:val="0"/>
          <w:bCs w:val="0"/>
          <w:color w:val="222222"/>
          <w:lang w:val="hu-HU" w:eastAsia="hu-HU"/>
        </w:rPr>
        <w:t>:</w:t>
      </w:r>
      <w:r w:rsidRPr="000254F4">
        <w:rPr>
          <w:rFonts w:eastAsia="Times New Roman"/>
          <w:b w:val="0"/>
          <w:bCs w:val="0"/>
          <w:color w:val="222222"/>
          <w:lang w:val="hu-HU" w:eastAsia="hu-HU"/>
        </w:rPr>
        <w:t xml:space="preserve"> </w:t>
      </w:r>
      <w:r w:rsidRPr="000254F4">
        <w:rPr>
          <w:b w:val="0"/>
          <w:lang w:val="hu-HU"/>
        </w:rPr>
        <w:t>a Kárpát-medencei színjátszó hálózat alapjainak lerakása. Több regionális kon</w:t>
      </w:r>
      <w:r w:rsidR="00835E2B" w:rsidRPr="000254F4">
        <w:rPr>
          <w:b w:val="0"/>
          <w:lang w:val="hu-HU"/>
        </w:rPr>
        <w:t>ferencia és</w:t>
      </w:r>
      <w:r w:rsidRPr="000254F4">
        <w:rPr>
          <w:b w:val="0"/>
          <w:lang w:val="hu-HU"/>
        </w:rPr>
        <w:t xml:space="preserve"> találkozó után, 2013. január 18. és 20. </w:t>
      </w:r>
      <w:r w:rsidR="00835E2B" w:rsidRPr="000254F4">
        <w:rPr>
          <w:b w:val="0"/>
          <w:lang w:val="hu-HU"/>
        </w:rPr>
        <w:t>k</w:t>
      </w:r>
      <w:r w:rsidRPr="000254F4">
        <w:rPr>
          <w:b w:val="0"/>
          <w:lang w:val="hu-HU"/>
        </w:rPr>
        <w:t xml:space="preserve">özött </w:t>
      </w:r>
      <w:r w:rsidR="00270E0E" w:rsidRPr="000254F4">
        <w:rPr>
          <w:b w:val="0"/>
          <w:lang w:val="hu-HU"/>
        </w:rPr>
        <w:t xml:space="preserve">került sor </w:t>
      </w:r>
      <w:r w:rsidR="00270E0E" w:rsidRPr="000254F4">
        <w:rPr>
          <w:lang w:val="hu-HU"/>
        </w:rPr>
        <w:t>Zentán</w:t>
      </w:r>
      <w:r w:rsidR="00270E0E" w:rsidRPr="000254F4">
        <w:rPr>
          <w:b w:val="0"/>
          <w:lang w:val="hu-HU"/>
        </w:rPr>
        <w:t xml:space="preserve"> a </w:t>
      </w:r>
      <w:r w:rsidR="00270E0E" w:rsidRPr="000254F4">
        <w:rPr>
          <w:lang w:val="hu-HU"/>
        </w:rPr>
        <w:t>Határtalan Színjátszás</w:t>
      </w:r>
      <w:r w:rsidR="00270E0E" w:rsidRPr="000254F4">
        <w:rPr>
          <w:b w:val="0"/>
          <w:lang w:val="hu-HU"/>
        </w:rPr>
        <w:t xml:space="preserve"> című plenáris konferenciára a Vajdasági Magyar K</w:t>
      </w:r>
      <w:r w:rsidRPr="000254F4">
        <w:rPr>
          <w:b w:val="0"/>
          <w:lang w:val="hu-HU"/>
        </w:rPr>
        <w:t>ulturális Intézettel kooperálva. A konferenciára, a magyarországi régiók már aktív rezidensein és a színjátszásban érdekelt szervezetek, intézmények képviselőin kívül, Erdélyből, Szlovákiából, Szlovéniából, Macedóniából és természetesen a Délvidékről érkez</w:t>
      </w:r>
      <w:r w:rsidR="005B39EA" w:rsidRPr="000254F4">
        <w:rPr>
          <w:b w:val="0"/>
          <w:lang w:val="hu-HU"/>
        </w:rPr>
        <w:t>tek résztvevők, mintegy ötvenen</w:t>
      </w:r>
      <w:r w:rsidR="00835E2B" w:rsidRPr="000254F4">
        <w:rPr>
          <w:b w:val="0"/>
          <w:lang w:val="hu-HU"/>
        </w:rPr>
        <w:t xml:space="preserve">. </w:t>
      </w:r>
      <w:r w:rsidRPr="000254F4">
        <w:rPr>
          <w:b w:val="0"/>
          <w:lang w:val="hu-HU"/>
        </w:rPr>
        <w:t xml:space="preserve">A három napos rendezvény rendkívül sikeres volt, érezhetően szorosabbra fűzte azokat a szálakat, melyek a magyar nyelvű amatőr színjátszás aktív szereplőit összekötik. </w:t>
      </w:r>
      <w:r w:rsidR="00402ECD" w:rsidRPr="000254F4">
        <w:rPr>
          <w:b w:val="0"/>
          <w:lang w:val="hu-HU"/>
        </w:rPr>
        <w:t xml:space="preserve">Számos terv, konkrét projekt, együttműködési szándék került elfogadásra, de a konferencia legfontosabb hozadéka az volt, hogy személyesen megismerhették egymást a szcéna sokszor egymástól igen nagy földrajzi távolságban és más-más profillal működő, szakemberei, és hogy valamennyien a „folytatás” mellett tették le voksukat (lásd. </w:t>
      </w:r>
      <w:r w:rsidR="00402ECD" w:rsidRPr="000254F4">
        <w:rPr>
          <w:lang w:val="hu-HU"/>
        </w:rPr>
        <w:t>Zentai Nyilatkozat</w:t>
      </w:r>
      <w:r w:rsidR="00402ECD" w:rsidRPr="000254F4">
        <w:rPr>
          <w:b w:val="0"/>
          <w:lang w:val="hu-HU"/>
        </w:rPr>
        <w:t xml:space="preserve"> – mellékelve).</w:t>
      </w:r>
    </w:p>
    <w:p w:rsidR="00402ECD" w:rsidRPr="000254F4" w:rsidRDefault="00402ECD" w:rsidP="006F56F0">
      <w:pPr>
        <w:spacing w:after="0" w:line="240" w:lineRule="auto"/>
        <w:jc w:val="both"/>
        <w:rPr>
          <w:b w:val="0"/>
          <w:lang w:val="hu-HU"/>
        </w:rPr>
      </w:pPr>
      <w:r w:rsidRPr="000254F4">
        <w:rPr>
          <w:b w:val="0"/>
          <w:lang w:val="hu-HU"/>
        </w:rPr>
        <w:t>Mindennek</w:t>
      </w:r>
      <w:r w:rsidR="006406C3" w:rsidRPr="000254F4">
        <w:rPr>
          <w:b w:val="0"/>
          <w:lang w:val="hu-HU"/>
        </w:rPr>
        <w:t xml:space="preserve"> </w:t>
      </w:r>
      <w:proofErr w:type="gramStart"/>
      <w:r w:rsidR="006406C3" w:rsidRPr="000254F4">
        <w:rPr>
          <w:b w:val="0"/>
          <w:lang w:val="hu-HU"/>
        </w:rPr>
        <w:t>azóta</w:t>
      </w:r>
      <w:proofErr w:type="gramEnd"/>
      <w:r w:rsidR="006406C3" w:rsidRPr="000254F4">
        <w:rPr>
          <w:b w:val="0"/>
          <w:lang w:val="hu-HU"/>
        </w:rPr>
        <w:t xml:space="preserve"> már konkrét eredményei is születtek köreinkben, így pld. élő műhelykapcsolatok alakultak ki a pécsi Apolló, a pápai </w:t>
      </w:r>
      <w:proofErr w:type="spellStart"/>
      <w:r w:rsidR="006406C3" w:rsidRPr="000254F4">
        <w:rPr>
          <w:b w:val="0"/>
          <w:lang w:val="hu-HU"/>
        </w:rPr>
        <w:t>Teleszterion</w:t>
      </w:r>
      <w:proofErr w:type="spellEnd"/>
      <w:r w:rsidR="006406C3" w:rsidRPr="000254F4">
        <w:rPr>
          <w:b w:val="0"/>
          <w:lang w:val="hu-HU"/>
        </w:rPr>
        <w:t xml:space="preserve">, a Soltis Színház, a Radikális Szabadidő Színház, az </w:t>
      </w:r>
      <w:proofErr w:type="spellStart"/>
      <w:r w:rsidR="006406C3" w:rsidRPr="000254F4">
        <w:rPr>
          <w:b w:val="0"/>
          <w:lang w:val="hu-HU"/>
        </w:rPr>
        <w:t>inárcsi</w:t>
      </w:r>
      <w:proofErr w:type="spellEnd"/>
      <w:r w:rsidR="006406C3" w:rsidRPr="000254F4">
        <w:rPr>
          <w:b w:val="0"/>
          <w:lang w:val="hu-HU"/>
        </w:rPr>
        <w:t xml:space="preserve"> KB35</w:t>
      </w:r>
      <w:r w:rsidR="00835E2B" w:rsidRPr="000254F4">
        <w:rPr>
          <w:b w:val="0"/>
          <w:lang w:val="hu-HU"/>
        </w:rPr>
        <w:t xml:space="preserve">, a budapesti </w:t>
      </w:r>
      <w:proofErr w:type="spellStart"/>
      <w:r w:rsidR="00835E2B" w:rsidRPr="000254F4">
        <w:rPr>
          <w:b w:val="0"/>
          <w:lang w:val="hu-HU"/>
        </w:rPr>
        <w:t>Trainingspot</w:t>
      </w:r>
      <w:proofErr w:type="spellEnd"/>
      <w:r w:rsidR="00835E2B" w:rsidRPr="000254F4">
        <w:rPr>
          <w:b w:val="0"/>
          <w:lang w:val="hu-HU"/>
        </w:rPr>
        <w:t xml:space="preserve"> társulat között – és e hullámverés egyre tovább terjed. </w:t>
      </w:r>
      <w:r w:rsidR="00835E2B" w:rsidRPr="000254F4">
        <w:rPr>
          <w:rStyle w:val="Lbjegyzet-hivatkozs"/>
          <w:b w:val="0"/>
          <w:lang w:val="hu-HU"/>
        </w:rPr>
        <w:footnoteReference w:id="2"/>
      </w:r>
      <w:r w:rsidRPr="000254F4">
        <w:rPr>
          <w:b w:val="0"/>
          <w:lang w:val="hu-HU"/>
        </w:rPr>
        <w:t xml:space="preserve"> A konferencián szerzett új ismeretségeknek köszönhetően vettünk részt, és kerültünk szoros kapcsolatba az Udvarhelyszéki Hagyományőrző Forrásközpont munkatársaival, s voltunk jelen vendégként nagyszerű fesztiváljukon az „</w:t>
      </w:r>
      <w:r w:rsidRPr="000254F4">
        <w:rPr>
          <w:lang w:val="hu-HU"/>
        </w:rPr>
        <w:t>Ekhósszekér Nyomában</w:t>
      </w:r>
      <w:r w:rsidRPr="000254F4">
        <w:rPr>
          <w:b w:val="0"/>
          <w:lang w:val="hu-HU"/>
        </w:rPr>
        <w:t>”, meg a Lendvai Magyar Kulturális Intézet jubileumi konferenciáján.</w:t>
      </w:r>
    </w:p>
    <w:p w:rsidR="00270E0E" w:rsidRPr="000254F4" w:rsidRDefault="00270E0E" w:rsidP="006F56F0">
      <w:pPr>
        <w:spacing w:after="0" w:line="240" w:lineRule="auto"/>
        <w:jc w:val="both"/>
        <w:rPr>
          <w:b w:val="0"/>
          <w:lang w:val="hu-HU"/>
        </w:rPr>
      </w:pPr>
    </w:p>
    <w:p w:rsidR="00270E0E" w:rsidRPr="000254F4" w:rsidRDefault="00270E0E" w:rsidP="006F56F0">
      <w:pPr>
        <w:spacing w:after="0" w:line="240" w:lineRule="auto"/>
        <w:jc w:val="both"/>
        <w:rPr>
          <w:b w:val="0"/>
          <w:lang w:val="hu-HU"/>
        </w:rPr>
      </w:pPr>
      <w:r w:rsidRPr="000254F4">
        <w:rPr>
          <w:b w:val="0"/>
          <w:lang w:val="hu-HU"/>
        </w:rPr>
        <w:t>Természetesen a hálózatépítési munka nem fejeződ</w:t>
      </w:r>
      <w:r w:rsidR="00402ECD" w:rsidRPr="000254F4">
        <w:rPr>
          <w:b w:val="0"/>
          <w:lang w:val="hu-HU"/>
        </w:rPr>
        <w:t>hetne be</w:t>
      </w:r>
      <w:r w:rsidRPr="000254F4">
        <w:rPr>
          <w:b w:val="0"/>
          <w:lang w:val="hu-HU"/>
        </w:rPr>
        <w:t xml:space="preserve"> 2013 tavaszán. </w:t>
      </w:r>
      <w:r w:rsidR="00402ECD" w:rsidRPr="000254F4">
        <w:rPr>
          <w:b w:val="0"/>
          <w:lang w:val="hu-HU"/>
        </w:rPr>
        <w:t xml:space="preserve">Az év második felében – noha </w:t>
      </w:r>
      <w:r w:rsidR="00B93FB4" w:rsidRPr="000254F4">
        <w:rPr>
          <w:b w:val="0"/>
          <w:lang w:val="hu-HU"/>
        </w:rPr>
        <w:t>kialakultak együttműködések -</w:t>
      </w:r>
      <w:r w:rsidR="00402ECD" w:rsidRPr="000254F4">
        <w:rPr>
          <w:b w:val="0"/>
          <w:lang w:val="hu-HU"/>
        </w:rPr>
        <w:t xml:space="preserve"> a formális munka félbeszakadt</w:t>
      </w:r>
      <w:r w:rsidR="00B93FB4" w:rsidRPr="000254F4">
        <w:rPr>
          <w:b w:val="0"/>
          <w:lang w:val="hu-HU"/>
        </w:rPr>
        <w:t xml:space="preserve">, </w:t>
      </w:r>
      <w:r w:rsidR="00402ECD" w:rsidRPr="000254F4">
        <w:rPr>
          <w:b w:val="0"/>
          <w:lang w:val="hu-HU"/>
        </w:rPr>
        <w:t>és nem csak</w:t>
      </w:r>
      <w:r w:rsidR="00B93FB4" w:rsidRPr="000254F4">
        <w:rPr>
          <w:b w:val="0"/>
          <w:lang w:val="hu-HU"/>
        </w:rPr>
        <w:t xml:space="preserve"> az elapadt pénzforrások miatt (a folytatásra pályáztunk a </w:t>
      </w:r>
      <w:proofErr w:type="spellStart"/>
      <w:r w:rsidR="00B93FB4" w:rsidRPr="000254F4">
        <w:rPr>
          <w:b w:val="0"/>
          <w:lang w:val="hu-HU"/>
        </w:rPr>
        <w:t>NEA-hoz</w:t>
      </w:r>
      <w:proofErr w:type="spellEnd"/>
      <w:r w:rsidR="00B93FB4" w:rsidRPr="000254F4">
        <w:rPr>
          <w:b w:val="0"/>
          <w:lang w:val="hu-HU"/>
        </w:rPr>
        <w:t xml:space="preserve"> és a Norvég Alaphoz is – hiába). </w:t>
      </w:r>
      <w:r w:rsidRPr="000254F4">
        <w:rPr>
          <w:b w:val="0"/>
          <w:lang w:val="hu-HU"/>
        </w:rPr>
        <w:t>Az országon be</w:t>
      </w:r>
      <w:r w:rsidR="00402ECD" w:rsidRPr="000254F4">
        <w:rPr>
          <w:b w:val="0"/>
          <w:lang w:val="hu-HU"/>
        </w:rPr>
        <w:t>lü</w:t>
      </w:r>
      <w:r w:rsidR="00B93FB4" w:rsidRPr="000254F4">
        <w:rPr>
          <w:b w:val="0"/>
          <w:lang w:val="hu-HU"/>
        </w:rPr>
        <w:t xml:space="preserve">l még Dél- Kelet Magyarországon, a határon túl Kelet-Szlovákiában, Kárpátalján, és Ausztriában szeretnénk rezidensekre találni. Romániát azért nem sorolom ide, mert bár április végére konkrét terveink voltak arra, hogy az </w:t>
      </w:r>
      <w:proofErr w:type="spellStart"/>
      <w:r w:rsidR="00B93FB4" w:rsidRPr="000254F4">
        <w:rPr>
          <w:b w:val="0"/>
          <w:lang w:val="hu-HU"/>
        </w:rPr>
        <w:t>EMKE-vel</w:t>
      </w:r>
      <w:proofErr w:type="spellEnd"/>
      <w:r w:rsidR="00B93FB4" w:rsidRPr="000254F4">
        <w:rPr>
          <w:b w:val="0"/>
          <w:lang w:val="hu-HU"/>
        </w:rPr>
        <w:t xml:space="preserve"> (Kolozsvári Magyar Közművelődési Egyesület) patronálásával Kolozsváron megrendezzük a konferenciát, </w:t>
      </w:r>
      <w:r w:rsidR="007D277B" w:rsidRPr="000254F4">
        <w:rPr>
          <w:b w:val="0"/>
          <w:lang w:val="hu-HU"/>
        </w:rPr>
        <w:t>és ennek érdekében</w:t>
      </w:r>
      <w:r w:rsidR="00B93FB4" w:rsidRPr="000254F4">
        <w:rPr>
          <w:b w:val="0"/>
          <w:lang w:val="hu-HU"/>
        </w:rPr>
        <w:t xml:space="preserve"> a Bethlen Alaphoz pályáztunk is, de döntés csak április közepére </w:t>
      </w:r>
      <w:r w:rsidR="007D277B" w:rsidRPr="000254F4">
        <w:rPr>
          <w:b w:val="0"/>
          <w:lang w:val="hu-HU"/>
        </w:rPr>
        <w:t xml:space="preserve">születik (amikor e </w:t>
      </w:r>
      <w:r w:rsidR="007D277B" w:rsidRPr="000254F4">
        <w:rPr>
          <w:b w:val="0"/>
          <w:lang w:val="hu-HU"/>
        </w:rPr>
        <w:lastRenderedPageBreak/>
        <w:t>beszámoló készül)</w:t>
      </w:r>
      <w:r w:rsidR="00B93FB4" w:rsidRPr="000254F4">
        <w:rPr>
          <w:b w:val="0"/>
          <w:lang w:val="hu-HU"/>
        </w:rPr>
        <w:t>, ami értelem szerűen halasztott dátumot jelent. Tanulság: tavaszi</w:t>
      </w:r>
      <w:r w:rsidR="007D2A82" w:rsidRPr="000254F4">
        <w:rPr>
          <w:b w:val="0"/>
          <w:lang w:val="hu-HU"/>
        </w:rPr>
        <w:t>-</w:t>
      </w:r>
      <w:r w:rsidR="00B93FB4" w:rsidRPr="000254F4">
        <w:rPr>
          <w:b w:val="0"/>
          <w:lang w:val="hu-HU"/>
        </w:rPr>
        <w:t>kora nyári rendezvényre nem szabad a tárgyévben kiírt pályázaton indulni.</w:t>
      </w:r>
    </w:p>
    <w:p w:rsidR="005162C4" w:rsidRPr="000254F4" w:rsidRDefault="007D2A82" w:rsidP="006F56F0">
      <w:pPr>
        <w:spacing w:after="0" w:line="240" w:lineRule="auto"/>
        <w:jc w:val="both"/>
        <w:rPr>
          <w:b w:val="0"/>
          <w:lang w:val="hu-HU"/>
        </w:rPr>
      </w:pPr>
      <w:r w:rsidRPr="000254F4">
        <w:rPr>
          <w:b w:val="0"/>
          <w:lang w:val="hu-HU"/>
        </w:rPr>
        <w:t xml:space="preserve">Már-már kétségbeesve könyveltük el májusban, hogy szövetségünk működésére mindössze szerény tagdíjbevételünk </w:t>
      </w:r>
      <w:proofErr w:type="spellStart"/>
      <w:r w:rsidRPr="000254F4">
        <w:rPr>
          <w:b w:val="0"/>
          <w:lang w:val="hu-HU"/>
        </w:rPr>
        <w:t>leend</w:t>
      </w:r>
      <w:proofErr w:type="spellEnd"/>
      <w:r w:rsidRPr="000254F4">
        <w:rPr>
          <w:b w:val="0"/>
          <w:lang w:val="hu-HU"/>
        </w:rPr>
        <w:t xml:space="preserve"> a fedezet, amikor jött az értesítés az </w:t>
      </w:r>
      <w:proofErr w:type="spellStart"/>
      <w:r w:rsidRPr="000254F4">
        <w:rPr>
          <w:b w:val="0"/>
          <w:lang w:val="hu-HU"/>
        </w:rPr>
        <w:t>MMA-tól</w:t>
      </w:r>
      <w:proofErr w:type="spellEnd"/>
      <w:r w:rsidRPr="000254F4">
        <w:rPr>
          <w:b w:val="0"/>
          <w:lang w:val="hu-HU"/>
        </w:rPr>
        <w:t xml:space="preserve">, hogy bár a program pályázaton nem nyertünk, viszont működésünkre 700 ezer </w:t>
      </w:r>
      <w:proofErr w:type="gramStart"/>
      <w:r w:rsidRPr="000254F4">
        <w:rPr>
          <w:b w:val="0"/>
          <w:lang w:val="hu-HU"/>
        </w:rPr>
        <w:t>forint támogatást</w:t>
      </w:r>
      <w:proofErr w:type="gramEnd"/>
      <w:r w:rsidRPr="000254F4">
        <w:rPr>
          <w:b w:val="0"/>
          <w:lang w:val="hu-HU"/>
        </w:rPr>
        <w:t xml:space="preserve"> biztosítanak. Az eredetileg csak a múlt év második felére szóló keretet – engedélyükkel - végül is március végéig fordíthattuk folyó kiadásainkra. Az összeget </w:t>
      </w:r>
      <w:r w:rsidR="005162C4" w:rsidRPr="000254F4">
        <w:rPr>
          <w:b w:val="0"/>
          <w:lang w:val="hu-HU"/>
        </w:rPr>
        <w:t>döntő részben „mozgásterünk” biztosítására, azaz útiköltségre fordítottuk</w:t>
      </w:r>
      <w:r w:rsidR="00412A99" w:rsidRPr="000254F4">
        <w:rPr>
          <w:b w:val="0"/>
          <w:lang w:val="hu-HU"/>
        </w:rPr>
        <w:t>.</w:t>
      </w:r>
      <w:r w:rsidR="005162C4" w:rsidRPr="000254F4">
        <w:rPr>
          <w:b w:val="0"/>
          <w:lang w:val="hu-HU"/>
        </w:rPr>
        <w:t xml:space="preserve"> </w:t>
      </w:r>
      <w:proofErr w:type="gramStart"/>
      <w:r w:rsidR="005162C4" w:rsidRPr="000254F4">
        <w:rPr>
          <w:b w:val="0"/>
          <w:lang w:val="hu-HU"/>
        </w:rPr>
        <w:t xml:space="preserve">Hogy csak néhány fontosabb úti célt említsünk: ott voltunk a szegedi </w:t>
      </w:r>
      <w:proofErr w:type="spellStart"/>
      <w:r w:rsidR="005162C4" w:rsidRPr="000254F4">
        <w:rPr>
          <w:b w:val="0"/>
          <w:i/>
          <w:lang w:val="hu-HU"/>
        </w:rPr>
        <w:t>Thealter</w:t>
      </w:r>
      <w:proofErr w:type="spellEnd"/>
      <w:r w:rsidR="005162C4" w:rsidRPr="000254F4">
        <w:rPr>
          <w:b w:val="0"/>
          <w:i/>
          <w:lang w:val="hu-HU"/>
        </w:rPr>
        <w:t xml:space="preserve"> Fesztiválon</w:t>
      </w:r>
      <w:r w:rsidR="005162C4" w:rsidRPr="000254F4">
        <w:rPr>
          <w:b w:val="0"/>
          <w:lang w:val="hu-HU"/>
        </w:rPr>
        <w:t xml:space="preserve">, a pécsi </w:t>
      </w:r>
      <w:r w:rsidR="005162C4" w:rsidRPr="000254F4">
        <w:rPr>
          <w:b w:val="0"/>
          <w:i/>
          <w:lang w:val="hu-HU"/>
        </w:rPr>
        <w:t>Metamorfózis Nemzetközi Bábfesztiválon</w:t>
      </w:r>
      <w:r w:rsidR="005162C4" w:rsidRPr="000254F4">
        <w:rPr>
          <w:b w:val="0"/>
          <w:lang w:val="hu-HU"/>
        </w:rPr>
        <w:t xml:space="preserve">, a gyöngyösi Mozaik Színkör színházavatóján, a pápai </w:t>
      </w:r>
      <w:r w:rsidR="005162C4" w:rsidRPr="000254F4">
        <w:rPr>
          <w:b w:val="0"/>
          <w:i/>
          <w:lang w:val="hu-HU"/>
        </w:rPr>
        <w:t xml:space="preserve">Őszi </w:t>
      </w:r>
      <w:proofErr w:type="spellStart"/>
      <w:r w:rsidR="005162C4" w:rsidRPr="000254F4">
        <w:rPr>
          <w:b w:val="0"/>
          <w:i/>
          <w:lang w:val="hu-HU"/>
        </w:rPr>
        <w:t>Dionüszia</w:t>
      </w:r>
      <w:proofErr w:type="spellEnd"/>
      <w:r w:rsidR="005162C4" w:rsidRPr="000254F4">
        <w:rPr>
          <w:b w:val="0"/>
          <w:i/>
          <w:lang w:val="hu-HU"/>
        </w:rPr>
        <w:t xml:space="preserve"> Fesztiválon</w:t>
      </w:r>
      <w:r w:rsidR="00412A99" w:rsidRPr="000254F4">
        <w:rPr>
          <w:b w:val="0"/>
          <w:i/>
          <w:lang w:val="hu-HU"/>
        </w:rPr>
        <w:t xml:space="preserve"> (</w:t>
      </w:r>
      <w:r w:rsidR="00412A99" w:rsidRPr="000254F4">
        <w:rPr>
          <w:b w:val="0"/>
          <w:lang w:val="hu-HU"/>
        </w:rPr>
        <w:t xml:space="preserve">itt egyébként többször is jártunk, több fontos okból – </w:t>
      </w:r>
      <w:proofErr w:type="spellStart"/>
      <w:r w:rsidR="00412A99" w:rsidRPr="000254F4">
        <w:rPr>
          <w:b w:val="0"/>
          <w:lang w:val="hu-HU"/>
        </w:rPr>
        <w:t>lásd.később</w:t>
      </w:r>
      <w:proofErr w:type="spellEnd"/>
      <w:r w:rsidR="00412A99" w:rsidRPr="000254F4">
        <w:rPr>
          <w:b w:val="0"/>
          <w:i/>
          <w:lang w:val="hu-HU"/>
        </w:rPr>
        <w:t>)</w:t>
      </w:r>
      <w:r w:rsidR="005162C4" w:rsidRPr="000254F4">
        <w:rPr>
          <w:b w:val="0"/>
          <w:lang w:val="hu-HU"/>
        </w:rPr>
        <w:t>, a</w:t>
      </w:r>
      <w:r w:rsidR="00412A99" w:rsidRPr="000254F4">
        <w:rPr>
          <w:b w:val="0"/>
          <w:lang w:val="hu-HU"/>
        </w:rPr>
        <w:t xml:space="preserve"> már említett </w:t>
      </w:r>
      <w:r w:rsidR="005162C4" w:rsidRPr="000254F4">
        <w:rPr>
          <w:b w:val="0"/>
          <w:lang w:val="hu-HU"/>
        </w:rPr>
        <w:t>„</w:t>
      </w:r>
      <w:r w:rsidR="005162C4" w:rsidRPr="000254F4">
        <w:rPr>
          <w:b w:val="0"/>
          <w:i/>
          <w:lang w:val="hu-HU"/>
        </w:rPr>
        <w:t>Ekhós Szekér Nyomában</w:t>
      </w:r>
      <w:r w:rsidR="005162C4" w:rsidRPr="000254F4">
        <w:rPr>
          <w:b w:val="0"/>
          <w:lang w:val="hu-HU"/>
        </w:rPr>
        <w:t>” fesztivál</w:t>
      </w:r>
      <w:r w:rsidR="00412A99" w:rsidRPr="000254F4">
        <w:rPr>
          <w:b w:val="0"/>
          <w:lang w:val="hu-HU"/>
        </w:rPr>
        <w:t>on</w:t>
      </w:r>
      <w:r w:rsidR="005162C4" w:rsidRPr="000254F4">
        <w:rPr>
          <w:b w:val="0"/>
          <w:lang w:val="hu-HU"/>
        </w:rPr>
        <w:t xml:space="preserve">, a szlovéniai Lendván megtartott, a </w:t>
      </w:r>
      <w:r w:rsidR="005162C4" w:rsidRPr="000254F4">
        <w:rPr>
          <w:b w:val="0"/>
          <w:i/>
          <w:lang w:val="hu-HU"/>
        </w:rPr>
        <w:t>Lendvai  Magyar Művelődési Intézet fennállásának 20 éves jubileuma</w:t>
      </w:r>
      <w:r w:rsidR="005162C4" w:rsidRPr="000254F4">
        <w:rPr>
          <w:b w:val="0"/>
          <w:lang w:val="hu-HU"/>
        </w:rPr>
        <w:t xml:space="preserve"> alkalmából rendezett színjátszó találkozón és konferencián</w:t>
      </w:r>
      <w:r w:rsidR="00412A99" w:rsidRPr="000254F4">
        <w:rPr>
          <w:b w:val="0"/>
          <w:lang w:val="hu-HU"/>
        </w:rPr>
        <w:t xml:space="preserve">, az </w:t>
      </w:r>
      <w:proofErr w:type="spellStart"/>
      <w:r w:rsidR="00412A99" w:rsidRPr="000254F4">
        <w:rPr>
          <w:b w:val="0"/>
          <w:lang w:val="hu-HU"/>
        </w:rPr>
        <w:t>a</w:t>
      </w:r>
      <w:r w:rsidR="005162C4" w:rsidRPr="000254F4">
        <w:rPr>
          <w:b w:val="0"/>
          <w:lang w:val="hu-HU"/>
        </w:rPr>
        <w:t>dács</w:t>
      </w:r>
      <w:r w:rsidR="00412A99" w:rsidRPr="000254F4">
        <w:rPr>
          <w:b w:val="0"/>
          <w:lang w:val="hu-HU"/>
        </w:rPr>
        <w:t>i</w:t>
      </w:r>
      <w:proofErr w:type="spellEnd"/>
      <w:r w:rsidR="005162C4" w:rsidRPr="000254F4">
        <w:rPr>
          <w:b w:val="0"/>
          <w:lang w:val="hu-HU"/>
        </w:rPr>
        <w:t xml:space="preserve"> </w:t>
      </w:r>
      <w:r w:rsidR="005162C4" w:rsidRPr="000254F4">
        <w:rPr>
          <w:b w:val="0"/>
          <w:i/>
          <w:lang w:val="hu-HU"/>
        </w:rPr>
        <w:t>Országos Falusi Színjátszó Találkozón</w:t>
      </w:r>
      <w:r w:rsidR="005162C4" w:rsidRPr="000254F4">
        <w:rPr>
          <w:b w:val="0"/>
          <w:lang w:val="hu-HU"/>
        </w:rPr>
        <w:t>, a tatabányai Orfeusz Színpad jubileumi gálaestjén,</w:t>
      </w:r>
      <w:proofErr w:type="gramEnd"/>
      <w:r w:rsidR="005162C4" w:rsidRPr="000254F4">
        <w:rPr>
          <w:b w:val="0"/>
          <w:lang w:val="hu-HU"/>
        </w:rPr>
        <w:t xml:space="preserve"> </w:t>
      </w:r>
      <w:proofErr w:type="gramStart"/>
      <w:r w:rsidR="005162C4" w:rsidRPr="000254F4">
        <w:rPr>
          <w:b w:val="0"/>
          <w:lang w:val="hu-HU"/>
        </w:rPr>
        <w:t>az</w:t>
      </w:r>
      <w:proofErr w:type="gramEnd"/>
      <w:r w:rsidR="005162C4" w:rsidRPr="000254F4">
        <w:rPr>
          <w:b w:val="0"/>
          <w:lang w:val="hu-HU"/>
        </w:rPr>
        <w:t xml:space="preserve"> </w:t>
      </w:r>
      <w:proofErr w:type="spellStart"/>
      <w:r w:rsidR="005162C4" w:rsidRPr="000254F4">
        <w:rPr>
          <w:b w:val="0"/>
          <w:i/>
          <w:lang w:val="hu-HU"/>
        </w:rPr>
        <w:t>Impro</w:t>
      </w:r>
      <w:proofErr w:type="spellEnd"/>
      <w:r w:rsidR="005162C4" w:rsidRPr="000254F4">
        <w:rPr>
          <w:b w:val="0"/>
          <w:i/>
          <w:lang w:val="hu-HU"/>
        </w:rPr>
        <w:t xml:space="preserve"> Fesztiválunk</w:t>
      </w:r>
      <w:r w:rsidR="005162C4" w:rsidRPr="000254F4">
        <w:rPr>
          <w:b w:val="0"/>
          <w:lang w:val="hu-HU"/>
        </w:rPr>
        <w:t xml:space="preserve"> békéscsabai regionális találkozójá</w:t>
      </w:r>
      <w:r w:rsidR="00412A99" w:rsidRPr="000254F4">
        <w:rPr>
          <w:b w:val="0"/>
          <w:lang w:val="hu-HU"/>
        </w:rPr>
        <w:t>n</w:t>
      </w:r>
      <w:r w:rsidR="007D277B" w:rsidRPr="000254F4">
        <w:rPr>
          <w:b w:val="0"/>
          <w:lang w:val="hu-HU"/>
        </w:rPr>
        <w:t xml:space="preserve"> és gödöllői döntőjén</w:t>
      </w:r>
      <w:r w:rsidR="005162C4" w:rsidRPr="000254F4">
        <w:rPr>
          <w:b w:val="0"/>
          <w:lang w:val="hu-HU"/>
        </w:rPr>
        <w:t xml:space="preserve">, a balassagyarmati </w:t>
      </w:r>
      <w:r w:rsidR="005162C4" w:rsidRPr="000254F4">
        <w:rPr>
          <w:b w:val="0"/>
          <w:i/>
          <w:lang w:val="hu-HU"/>
        </w:rPr>
        <w:t>Madách Imre Irodalmi és Színjátszó Napokon</w:t>
      </w:r>
      <w:r w:rsidR="005162C4" w:rsidRPr="000254F4">
        <w:rPr>
          <w:b w:val="0"/>
          <w:lang w:val="hu-HU"/>
        </w:rPr>
        <w:t xml:space="preserve">, a debreceni </w:t>
      </w:r>
      <w:r w:rsidR="005162C4" w:rsidRPr="000254F4">
        <w:rPr>
          <w:b w:val="0"/>
          <w:i/>
          <w:lang w:val="hu-HU"/>
        </w:rPr>
        <w:t>DESZKA Fesztiválon</w:t>
      </w:r>
      <w:r w:rsidR="005162C4" w:rsidRPr="000254F4">
        <w:rPr>
          <w:b w:val="0"/>
          <w:lang w:val="hu-HU"/>
        </w:rPr>
        <w:t xml:space="preserve">. </w:t>
      </w:r>
      <w:r w:rsidR="00412A99" w:rsidRPr="000254F4">
        <w:rPr>
          <w:b w:val="0"/>
          <w:lang w:val="hu-HU"/>
        </w:rPr>
        <w:t>Ez a támogatás</w:t>
      </w:r>
      <w:r w:rsidR="005162C4" w:rsidRPr="000254F4">
        <w:rPr>
          <w:b w:val="0"/>
          <w:lang w:val="hu-HU"/>
        </w:rPr>
        <w:t xml:space="preserve"> tette lehetővé, hogy a 2013 decemberében - 14’ januárjában megtartott amatőr rendezői mesterkurzusunkra </w:t>
      </w:r>
      <w:proofErr w:type="spellStart"/>
      <w:r w:rsidR="005162C4" w:rsidRPr="000254F4">
        <w:rPr>
          <w:b w:val="0"/>
          <w:lang w:val="hu-HU"/>
        </w:rPr>
        <w:t>Uray</w:t>
      </w:r>
      <w:proofErr w:type="spellEnd"/>
      <w:r w:rsidR="005162C4" w:rsidRPr="000254F4">
        <w:rPr>
          <w:b w:val="0"/>
          <w:lang w:val="hu-HU"/>
        </w:rPr>
        <w:t xml:space="preserve"> Péter (Kaposvár) és Komáromi Sándor (Pápa) </w:t>
      </w:r>
      <w:r w:rsidR="00412A99" w:rsidRPr="000254F4">
        <w:rPr>
          <w:b w:val="0"/>
          <w:lang w:val="hu-HU"/>
        </w:rPr>
        <w:t>művésztanárok el tudjanak jönni.</w:t>
      </w:r>
      <w:r w:rsidR="005162C4" w:rsidRPr="000254F4">
        <w:rPr>
          <w:b w:val="0"/>
          <w:lang w:val="hu-HU"/>
        </w:rPr>
        <w:t xml:space="preserve"> </w:t>
      </w:r>
    </w:p>
    <w:p w:rsidR="005162C4" w:rsidRPr="000254F4" w:rsidRDefault="005162C4" w:rsidP="006F56F0">
      <w:pPr>
        <w:spacing w:after="0" w:line="240" w:lineRule="auto"/>
        <w:jc w:val="both"/>
        <w:rPr>
          <w:b w:val="0"/>
          <w:lang w:val="hu-HU"/>
        </w:rPr>
      </w:pPr>
      <w:r w:rsidRPr="000254F4">
        <w:rPr>
          <w:b w:val="0"/>
          <w:lang w:val="hu-HU"/>
        </w:rPr>
        <w:t>Bármilyen örvendetes is, hogy az MMA jóvoltából, a befizetett tagdíjakkal (kb.300 000 Ft) együtt, a 2013-as év második felében és 2014 első hónapjaiban fedezni tudtuk a legszükségesebb, a működéshez, feladatellátásunkhoz kapcsolódó kiadásainkat, most 2014 áprilisában is a tavalyihoz hasonló helyzetben vagyunk, vagyis szerény tagdíj bevételünk az egyetle</w:t>
      </w:r>
      <w:r w:rsidR="00412A99" w:rsidRPr="000254F4">
        <w:rPr>
          <w:b w:val="0"/>
          <w:lang w:val="hu-HU"/>
        </w:rPr>
        <w:t xml:space="preserve">n, amire biztosan számíthatunk – reméljük! </w:t>
      </w:r>
      <w:r w:rsidRPr="000254F4">
        <w:rPr>
          <w:b w:val="0"/>
          <w:lang w:val="hu-HU"/>
        </w:rPr>
        <w:t>Természetesen, továbbra is mindent megteszünk azért, hogy szolgálhassuk, amire vállalkoztunk: a magyar nyelvű amatőr színjátszást, annak minden formáját, rétegét, ügyét.</w:t>
      </w:r>
      <w:r w:rsidR="00412A99" w:rsidRPr="000254F4">
        <w:rPr>
          <w:b w:val="0"/>
          <w:lang w:val="hu-HU"/>
        </w:rPr>
        <w:t xml:space="preserve"> </w:t>
      </w:r>
    </w:p>
    <w:p w:rsidR="006F56F0" w:rsidRPr="000254F4" w:rsidRDefault="006F56F0" w:rsidP="006F56F0">
      <w:pPr>
        <w:spacing w:after="0" w:line="240" w:lineRule="auto"/>
        <w:jc w:val="both"/>
        <w:rPr>
          <w:i/>
          <w:lang w:val="hu-HU"/>
        </w:rPr>
      </w:pPr>
    </w:p>
    <w:p w:rsidR="005162C4" w:rsidRPr="000254F4" w:rsidRDefault="0060283C" w:rsidP="006F56F0">
      <w:pPr>
        <w:spacing w:after="0" w:line="240" w:lineRule="auto"/>
        <w:jc w:val="both"/>
        <w:rPr>
          <w:bCs w:val="0"/>
          <w:i/>
          <w:lang w:val="hu-HU"/>
        </w:rPr>
      </w:pPr>
      <w:r w:rsidRPr="000254F4">
        <w:rPr>
          <w:i/>
          <w:lang w:val="hu-HU"/>
        </w:rPr>
        <w:t>M</w:t>
      </w:r>
      <w:r w:rsidR="00D8469A" w:rsidRPr="000254F4">
        <w:rPr>
          <w:i/>
          <w:lang w:val="hu-HU"/>
        </w:rPr>
        <w:t>agyar Művek Szemléje</w:t>
      </w:r>
      <w:r w:rsidRPr="000254F4">
        <w:rPr>
          <w:i/>
          <w:lang w:val="hu-HU"/>
        </w:rPr>
        <w:t xml:space="preserve"> – </w:t>
      </w:r>
      <w:r w:rsidR="00D8469A" w:rsidRPr="000254F4">
        <w:rPr>
          <w:i/>
          <w:lang w:val="hu-HU"/>
        </w:rPr>
        <w:t>2013.</w:t>
      </w:r>
      <w:r w:rsidRPr="000254F4">
        <w:rPr>
          <w:i/>
          <w:lang w:val="hu-HU"/>
        </w:rPr>
        <w:t>05.</w:t>
      </w:r>
      <w:r w:rsidR="005162C4" w:rsidRPr="000254F4">
        <w:rPr>
          <w:i/>
          <w:lang w:val="hu-HU"/>
        </w:rPr>
        <w:t xml:space="preserve">30.-06.01. </w:t>
      </w:r>
      <w:r w:rsidR="00D8469A" w:rsidRPr="000254F4">
        <w:rPr>
          <w:i/>
          <w:lang w:val="hu-HU"/>
        </w:rPr>
        <w:t>Bakelit MAC</w:t>
      </w:r>
    </w:p>
    <w:p w:rsidR="0060283C" w:rsidRPr="000254F4" w:rsidRDefault="00D8469A" w:rsidP="006F56F0">
      <w:pPr>
        <w:spacing w:before="100" w:after="0" w:line="240" w:lineRule="auto"/>
        <w:jc w:val="both"/>
        <w:rPr>
          <w:b w:val="0"/>
          <w:bCs w:val="0"/>
          <w:lang w:val="hu-HU"/>
        </w:rPr>
      </w:pPr>
      <w:r w:rsidRPr="000254F4">
        <w:rPr>
          <w:b w:val="0"/>
          <w:lang w:val="hu-HU"/>
        </w:rPr>
        <w:t>I</w:t>
      </w:r>
      <w:r w:rsidR="0060283C" w:rsidRPr="000254F4">
        <w:rPr>
          <w:b w:val="0"/>
          <w:lang w:val="hu-HU"/>
        </w:rPr>
        <w:t xml:space="preserve">mmár XII. alkalommal </w:t>
      </w:r>
      <w:r w:rsidRPr="000254F4">
        <w:rPr>
          <w:b w:val="0"/>
          <w:lang w:val="hu-HU"/>
        </w:rPr>
        <w:t xml:space="preserve">rendeztük meg </w:t>
      </w:r>
      <w:r w:rsidR="0060283C" w:rsidRPr="000254F4">
        <w:rPr>
          <w:b w:val="0"/>
          <w:lang w:val="hu-HU"/>
        </w:rPr>
        <w:t xml:space="preserve">az </w:t>
      </w:r>
      <w:proofErr w:type="spellStart"/>
      <w:r w:rsidR="0060283C" w:rsidRPr="000254F4">
        <w:rPr>
          <w:b w:val="0"/>
          <w:lang w:val="hu-HU"/>
        </w:rPr>
        <w:t>Uray</w:t>
      </w:r>
      <w:proofErr w:type="spellEnd"/>
      <w:r w:rsidR="0060283C" w:rsidRPr="000254F4">
        <w:rPr>
          <w:b w:val="0"/>
          <w:lang w:val="hu-HU"/>
        </w:rPr>
        <w:t xml:space="preserve"> György emlékének szentelt </w:t>
      </w:r>
      <w:r w:rsidR="009520D2" w:rsidRPr="000254F4">
        <w:rPr>
          <w:b w:val="0"/>
          <w:lang w:val="hu-HU"/>
        </w:rPr>
        <w:t>MMSZ-t az NKA 4</w:t>
      </w:r>
      <w:r w:rsidRPr="000254F4">
        <w:rPr>
          <w:b w:val="0"/>
          <w:lang w:val="hu-HU"/>
        </w:rPr>
        <w:t>00 000 forintos támogatására alapozva.</w:t>
      </w:r>
    </w:p>
    <w:p w:rsidR="0060283C" w:rsidRPr="000254F4" w:rsidRDefault="0060283C" w:rsidP="006F56F0">
      <w:pPr>
        <w:spacing w:before="100" w:after="0" w:line="240" w:lineRule="auto"/>
        <w:jc w:val="both"/>
        <w:rPr>
          <w:b w:val="0"/>
          <w:bCs w:val="0"/>
          <w:lang w:val="hu-HU"/>
        </w:rPr>
      </w:pPr>
      <w:r w:rsidRPr="000254F4">
        <w:rPr>
          <w:b w:val="0"/>
          <w:lang w:val="hu-HU"/>
        </w:rPr>
        <w:t xml:space="preserve"> A rendezvényre 21 hazai és 2 határon túli társulat jelentkezett, melyek közül végül – az idő- és anyagi keretek korlátai miatt – 18</w:t>
      </w:r>
      <w:proofErr w:type="gramStart"/>
      <w:r w:rsidR="00D8469A" w:rsidRPr="000254F4">
        <w:rPr>
          <w:b w:val="0"/>
          <w:lang w:val="hu-HU"/>
        </w:rPr>
        <w:t>!!</w:t>
      </w:r>
      <w:proofErr w:type="gramEnd"/>
      <w:r w:rsidRPr="000254F4">
        <w:rPr>
          <w:b w:val="0"/>
          <w:lang w:val="hu-HU"/>
        </w:rPr>
        <w:t xml:space="preserve"> </w:t>
      </w:r>
      <w:proofErr w:type="gramStart"/>
      <w:r w:rsidRPr="000254F4">
        <w:rPr>
          <w:b w:val="0"/>
          <w:lang w:val="hu-HU"/>
        </w:rPr>
        <w:t>produkciót</w:t>
      </w:r>
      <w:proofErr w:type="gramEnd"/>
      <w:r w:rsidRPr="000254F4">
        <w:rPr>
          <w:b w:val="0"/>
          <w:lang w:val="hu-HU"/>
        </w:rPr>
        <w:t xml:space="preserve"> tudtunk fogadni, köztük egy határon túli csoportot és egy speciális színjátszókból álló színházat (Tárt Kapu Színház). A csoportok között minden korosztály képviseltette magát.</w:t>
      </w:r>
    </w:p>
    <w:p w:rsidR="0060283C" w:rsidRPr="000254F4" w:rsidRDefault="0060283C" w:rsidP="006F56F0">
      <w:pPr>
        <w:spacing w:before="100" w:after="0" w:line="240" w:lineRule="auto"/>
        <w:jc w:val="both"/>
        <w:rPr>
          <w:b w:val="0"/>
          <w:bCs w:val="0"/>
          <w:lang w:val="hu-HU"/>
        </w:rPr>
      </w:pPr>
      <w:r w:rsidRPr="000254F4">
        <w:rPr>
          <w:b w:val="0"/>
          <w:lang w:val="hu-HU"/>
        </w:rPr>
        <w:t xml:space="preserve">A meghívott színjátszók maguk kellett, hogy fizessék a szemlén való részvételük </w:t>
      </w:r>
      <w:r w:rsidR="00D8469A" w:rsidRPr="000254F4">
        <w:rPr>
          <w:b w:val="0"/>
          <w:lang w:val="hu-HU"/>
        </w:rPr>
        <w:t>minden költségét</w:t>
      </w:r>
      <w:r w:rsidRPr="000254F4">
        <w:rPr>
          <w:b w:val="0"/>
          <w:lang w:val="hu-HU"/>
        </w:rPr>
        <w:t xml:space="preserve">. </w:t>
      </w:r>
      <w:r w:rsidR="00D8469A" w:rsidRPr="000254F4">
        <w:rPr>
          <w:b w:val="0"/>
          <w:lang w:val="hu-HU"/>
        </w:rPr>
        <w:t>Bár nem volt olcsó mulatság számukra, mégis több</w:t>
      </w:r>
      <w:r w:rsidRPr="000254F4">
        <w:rPr>
          <w:b w:val="0"/>
          <w:lang w:val="hu-HU"/>
        </w:rPr>
        <w:t xml:space="preserve"> társulat </w:t>
      </w:r>
      <w:r w:rsidR="00D8469A" w:rsidRPr="000254F4">
        <w:rPr>
          <w:b w:val="0"/>
          <w:lang w:val="hu-HU"/>
        </w:rPr>
        <w:t xml:space="preserve">is </w:t>
      </w:r>
      <w:r w:rsidRPr="000254F4">
        <w:rPr>
          <w:b w:val="0"/>
          <w:lang w:val="hu-HU"/>
        </w:rPr>
        <w:t>igénybe vette a Bakelit szálláshelyét azért, hogy meg tudják nézni egymás előadásait, és hogy részt vehessenek a szakmai beszélgetéseken.</w:t>
      </w:r>
    </w:p>
    <w:p w:rsidR="0060283C" w:rsidRPr="000254F4" w:rsidRDefault="00D8469A" w:rsidP="006F56F0">
      <w:pPr>
        <w:spacing w:before="100" w:after="0" w:line="240" w:lineRule="auto"/>
        <w:jc w:val="both"/>
        <w:rPr>
          <w:b w:val="0"/>
          <w:lang w:val="hu-HU"/>
        </w:rPr>
      </w:pPr>
      <w:r w:rsidRPr="000254F4">
        <w:rPr>
          <w:b w:val="0"/>
          <w:lang w:val="hu-HU"/>
        </w:rPr>
        <w:t>A tavalyi MMSZ jól szolgálta azt a célunkat, hogy ösztönözzük a</w:t>
      </w:r>
      <w:r w:rsidR="0060283C" w:rsidRPr="000254F4">
        <w:rPr>
          <w:b w:val="0"/>
          <w:lang w:val="hu-HU"/>
        </w:rPr>
        <w:t xml:space="preserve"> színjátszókat magyar klasszikus</w:t>
      </w:r>
      <w:r w:rsidRPr="000254F4">
        <w:rPr>
          <w:b w:val="0"/>
          <w:lang w:val="hu-HU"/>
        </w:rPr>
        <w:t>ok és kortárs művek</w:t>
      </w:r>
      <w:r w:rsidR="0060283C" w:rsidRPr="000254F4">
        <w:rPr>
          <w:b w:val="0"/>
          <w:lang w:val="hu-HU"/>
        </w:rPr>
        <w:t xml:space="preserve"> bemutatására, </w:t>
      </w:r>
      <w:r w:rsidRPr="000254F4">
        <w:rPr>
          <w:b w:val="0"/>
          <w:lang w:val="hu-HU"/>
        </w:rPr>
        <w:t xml:space="preserve">meg arra, hogy </w:t>
      </w:r>
      <w:r w:rsidR="0060283C" w:rsidRPr="000254F4">
        <w:rPr>
          <w:b w:val="0"/>
          <w:lang w:val="hu-HU"/>
        </w:rPr>
        <w:t xml:space="preserve">dolgozzanak együtt kortárs magyar szerzőkkel. </w:t>
      </w:r>
      <w:r w:rsidRPr="000254F4">
        <w:rPr>
          <w:b w:val="0"/>
          <w:lang w:val="hu-HU"/>
        </w:rPr>
        <w:t>Volt példa erre is arra is. A</w:t>
      </w:r>
      <w:r w:rsidR="0060283C" w:rsidRPr="000254F4">
        <w:rPr>
          <w:b w:val="0"/>
          <w:lang w:val="hu-HU"/>
        </w:rPr>
        <w:t xml:space="preserve"> saját fejlesztésű szövegkönyvek mellett, a klasszikusok közül Karinthy, Móricz, Örkény, Rejtő Jenő, a kortárs, vagy a közelmúltban eltávozott kortársaink közül – Lázár Ervin, Határ Győző, Esterházy, Erdős Virág, Tasnádi István – is szép számmal </w:t>
      </w:r>
      <w:r w:rsidR="00475108" w:rsidRPr="000254F4">
        <w:rPr>
          <w:b w:val="0"/>
          <w:lang w:val="hu-HU"/>
        </w:rPr>
        <w:t>szerep</w:t>
      </w:r>
      <w:r w:rsidR="007D277B" w:rsidRPr="000254F4">
        <w:rPr>
          <w:b w:val="0"/>
          <w:lang w:val="hu-HU"/>
        </w:rPr>
        <w:t>e</w:t>
      </w:r>
      <w:r w:rsidR="00475108" w:rsidRPr="000254F4">
        <w:rPr>
          <w:b w:val="0"/>
          <w:lang w:val="hu-HU"/>
        </w:rPr>
        <w:t>ltek a szerzők között.</w:t>
      </w:r>
    </w:p>
    <w:p w:rsidR="0060283C" w:rsidRPr="000254F4" w:rsidRDefault="0060283C" w:rsidP="006F56F0">
      <w:pPr>
        <w:spacing w:after="0" w:line="240" w:lineRule="auto"/>
        <w:jc w:val="both"/>
        <w:rPr>
          <w:b w:val="0"/>
          <w:lang w:val="hu-HU"/>
        </w:rPr>
      </w:pPr>
      <w:r w:rsidRPr="000254F4">
        <w:rPr>
          <w:b w:val="0"/>
          <w:lang w:val="hu-HU"/>
        </w:rPr>
        <w:lastRenderedPageBreak/>
        <w:t xml:space="preserve">A Magyar Művek Szemléje egyben a Magyar </w:t>
      </w:r>
      <w:proofErr w:type="spellStart"/>
      <w:r w:rsidRPr="000254F4">
        <w:rPr>
          <w:b w:val="0"/>
          <w:lang w:val="hu-HU"/>
        </w:rPr>
        <w:t>Szín-Játékos</w:t>
      </w:r>
      <w:proofErr w:type="spellEnd"/>
      <w:r w:rsidRPr="000254F4">
        <w:rPr>
          <w:b w:val="0"/>
          <w:lang w:val="hu-HU"/>
        </w:rPr>
        <w:t xml:space="preserve"> </w:t>
      </w:r>
      <w:proofErr w:type="gramStart"/>
      <w:r w:rsidRPr="000254F4">
        <w:rPr>
          <w:b w:val="0"/>
          <w:lang w:val="hu-HU"/>
        </w:rPr>
        <w:t>Szövetség minősítő</w:t>
      </w:r>
      <w:proofErr w:type="gramEnd"/>
      <w:r w:rsidRPr="000254F4">
        <w:rPr>
          <w:b w:val="0"/>
          <w:i/>
          <w:lang w:val="hu-HU"/>
        </w:rPr>
        <w:t xml:space="preserve"> fesztiválja</w:t>
      </w:r>
      <w:r w:rsidRPr="000254F4">
        <w:rPr>
          <w:b w:val="0"/>
          <w:lang w:val="hu-HU"/>
        </w:rPr>
        <w:t xml:space="preserve"> is. Ezen szemlén négy arany minősítést, hat ezüst diplomát és egy bronzot adott ki a zsűri</w:t>
      </w:r>
      <w:r w:rsidR="00475108" w:rsidRPr="000254F4">
        <w:rPr>
          <w:b w:val="0"/>
          <w:lang w:val="hu-HU"/>
        </w:rPr>
        <w:t xml:space="preserve"> (Nagy András László, Pap Gábor, Zalán Tibor)</w:t>
      </w:r>
      <w:r w:rsidRPr="000254F4">
        <w:rPr>
          <w:b w:val="0"/>
          <w:lang w:val="hu-HU"/>
        </w:rPr>
        <w:t xml:space="preserve">. </w:t>
      </w:r>
    </w:p>
    <w:p w:rsidR="0060283C" w:rsidRPr="000254F4" w:rsidRDefault="0060283C" w:rsidP="006F56F0">
      <w:pPr>
        <w:spacing w:after="0" w:line="240" w:lineRule="auto"/>
        <w:jc w:val="both"/>
        <w:rPr>
          <w:b w:val="0"/>
          <w:lang w:val="hu-HU"/>
        </w:rPr>
      </w:pPr>
      <w:r w:rsidRPr="000254F4">
        <w:rPr>
          <w:b w:val="0"/>
          <w:lang w:val="hu-HU"/>
        </w:rPr>
        <w:t xml:space="preserve">A Szemle igen jó hangulatban zajlott, a </w:t>
      </w:r>
      <w:r w:rsidR="00475108" w:rsidRPr="000254F4">
        <w:rPr>
          <w:b w:val="0"/>
          <w:lang w:val="hu-HU"/>
        </w:rPr>
        <w:t>Bakelit stábja most is kitett magáért.</w:t>
      </w:r>
    </w:p>
    <w:p w:rsidR="00475108" w:rsidRPr="000254F4" w:rsidRDefault="00475108" w:rsidP="006F56F0">
      <w:pPr>
        <w:spacing w:after="0" w:line="240" w:lineRule="auto"/>
        <w:jc w:val="both"/>
        <w:rPr>
          <w:b w:val="0"/>
          <w:lang w:val="hu-HU"/>
        </w:rPr>
      </w:pPr>
    </w:p>
    <w:p w:rsidR="0060283C" w:rsidRPr="000254F4" w:rsidRDefault="00475108" w:rsidP="006F56F0">
      <w:pPr>
        <w:spacing w:after="0" w:line="240" w:lineRule="auto"/>
        <w:jc w:val="both"/>
        <w:rPr>
          <w:i/>
          <w:lang w:val="hu-HU"/>
        </w:rPr>
      </w:pPr>
      <w:r w:rsidRPr="000254F4">
        <w:rPr>
          <w:i/>
          <w:lang w:val="hu-HU"/>
        </w:rPr>
        <w:t xml:space="preserve">FESZT-FEST - </w:t>
      </w:r>
      <w:r w:rsidR="007D277B" w:rsidRPr="000254F4">
        <w:rPr>
          <w:i/>
          <w:lang w:val="hu-HU"/>
        </w:rPr>
        <w:t xml:space="preserve">fesztiválnyertesek fesztiválja </w:t>
      </w:r>
      <w:r w:rsidRPr="000254F4">
        <w:rPr>
          <w:i/>
          <w:lang w:val="hu-HU"/>
        </w:rPr>
        <w:t xml:space="preserve">- </w:t>
      </w:r>
      <w:r w:rsidR="0060283C" w:rsidRPr="000254F4">
        <w:rPr>
          <w:i/>
          <w:lang w:val="hu-HU"/>
        </w:rPr>
        <w:t>09.27-29.</w:t>
      </w:r>
      <w:r w:rsidRPr="000254F4">
        <w:rPr>
          <w:i/>
          <w:lang w:val="hu-HU"/>
        </w:rPr>
        <w:t xml:space="preserve"> MU Színház</w:t>
      </w:r>
    </w:p>
    <w:p w:rsidR="00475108" w:rsidRPr="000254F4" w:rsidRDefault="00475108" w:rsidP="006F56F0">
      <w:pPr>
        <w:spacing w:after="0" w:line="240" w:lineRule="auto"/>
        <w:jc w:val="both"/>
        <w:rPr>
          <w:b w:val="0"/>
          <w:lang w:val="hu-HU"/>
        </w:rPr>
      </w:pPr>
      <w:r w:rsidRPr="000254F4">
        <w:rPr>
          <w:b w:val="0"/>
          <w:lang w:val="hu-HU"/>
        </w:rPr>
        <w:t>Hetedik alkalommal rendeztük</w:t>
      </w:r>
      <w:r w:rsidR="0060283C" w:rsidRPr="000254F4">
        <w:rPr>
          <w:b w:val="0"/>
          <w:lang w:val="hu-HU"/>
        </w:rPr>
        <w:t xml:space="preserve"> meg a </w:t>
      </w:r>
      <w:proofErr w:type="spellStart"/>
      <w:r w:rsidR="0060283C" w:rsidRPr="000254F4">
        <w:rPr>
          <w:b w:val="0"/>
          <w:lang w:val="hu-HU"/>
        </w:rPr>
        <w:t>FESZT-FEST-et</w:t>
      </w:r>
      <w:proofErr w:type="spellEnd"/>
      <w:r w:rsidR="0060283C" w:rsidRPr="000254F4">
        <w:rPr>
          <w:b w:val="0"/>
          <w:lang w:val="hu-HU"/>
        </w:rPr>
        <w:t xml:space="preserve">, </w:t>
      </w:r>
      <w:r w:rsidRPr="000254F4">
        <w:rPr>
          <w:b w:val="0"/>
          <w:lang w:val="hu-HU"/>
        </w:rPr>
        <w:t xml:space="preserve">de most először a független színházak egyik budapesti fellegvárában, a MU Színházban. </w:t>
      </w:r>
      <w:r w:rsidR="00C473FC" w:rsidRPr="000254F4">
        <w:rPr>
          <w:b w:val="0"/>
          <w:lang w:val="hu-HU"/>
        </w:rPr>
        <w:t>Éveken át kerestük a FESZT-FEST számára legalkalmasabb helyszínt (Örkény Színház, Szkéné, Eötvös 10). Most úgy tűnik, hogy az új helyszín, a MU Színház az „igazi”. Jól megközelíthető, jól bejáratott, két játszóhelyes, az alternatív színjátszáshoz kötődő sz</w:t>
      </w:r>
      <w:r w:rsidR="00461FCD" w:rsidRPr="000254F4">
        <w:rPr>
          <w:b w:val="0"/>
          <w:lang w:val="hu-HU"/>
        </w:rPr>
        <w:t>ínház. J</w:t>
      </w:r>
      <w:r w:rsidR="00C473FC" w:rsidRPr="000254F4">
        <w:rPr>
          <w:b w:val="0"/>
          <w:lang w:val="hu-HU"/>
        </w:rPr>
        <w:t xml:space="preserve">ól felkészült műszaki gárda és szívélyes </w:t>
      </w:r>
      <w:r w:rsidR="00461FCD" w:rsidRPr="000254F4">
        <w:rPr>
          <w:b w:val="0"/>
          <w:lang w:val="hu-HU"/>
        </w:rPr>
        <w:t>fogadtatás</w:t>
      </w:r>
      <w:r w:rsidR="00C473FC" w:rsidRPr="000254F4">
        <w:rPr>
          <w:b w:val="0"/>
          <w:lang w:val="hu-HU"/>
        </w:rPr>
        <w:t xml:space="preserve"> tette otthonossá </w:t>
      </w:r>
      <w:r w:rsidR="00461FCD" w:rsidRPr="000254F4">
        <w:rPr>
          <w:b w:val="0"/>
          <w:lang w:val="hu-HU"/>
        </w:rPr>
        <w:t xml:space="preserve">a helyet </w:t>
      </w:r>
      <w:r w:rsidR="00C473FC" w:rsidRPr="000254F4">
        <w:rPr>
          <w:b w:val="0"/>
          <w:lang w:val="hu-HU"/>
        </w:rPr>
        <w:t>úgy a játszók, mint a közönség számára</w:t>
      </w:r>
      <w:r w:rsidR="00461FCD" w:rsidRPr="000254F4">
        <w:rPr>
          <w:b w:val="0"/>
          <w:lang w:val="hu-HU"/>
        </w:rPr>
        <w:t xml:space="preserve">. </w:t>
      </w:r>
      <w:r w:rsidR="00C473FC" w:rsidRPr="000254F4">
        <w:rPr>
          <w:b w:val="0"/>
          <w:lang w:val="hu-HU"/>
        </w:rPr>
        <w:t>A helyszín kiválasztásában elnökségünk egyik fontos vállalása is közrejátsz</w:t>
      </w:r>
      <w:r w:rsidR="00461FCD" w:rsidRPr="000254F4">
        <w:rPr>
          <w:b w:val="0"/>
          <w:lang w:val="hu-HU"/>
        </w:rPr>
        <w:t>ott</w:t>
      </w:r>
      <w:r w:rsidR="00C473FC" w:rsidRPr="000254F4">
        <w:rPr>
          <w:b w:val="0"/>
          <w:lang w:val="hu-HU"/>
        </w:rPr>
        <w:t xml:space="preserve">, az, hogy </w:t>
      </w:r>
      <w:r w:rsidRPr="000254F4">
        <w:rPr>
          <w:b w:val="0"/>
          <w:lang w:val="hu-HU"/>
        </w:rPr>
        <w:t>hidakat építs</w:t>
      </w:r>
      <w:r w:rsidR="00461FCD" w:rsidRPr="000254F4">
        <w:rPr>
          <w:b w:val="0"/>
          <w:lang w:val="hu-HU"/>
        </w:rPr>
        <w:t>ünk</w:t>
      </w:r>
      <w:r w:rsidR="007D277B" w:rsidRPr="000254F4">
        <w:rPr>
          <w:b w:val="0"/>
          <w:lang w:val="hu-HU"/>
        </w:rPr>
        <w:t xml:space="preserve"> a </w:t>
      </w:r>
      <w:proofErr w:type="gramStart"/>
      <w:r w:rsidR="007D277B" w:rsidRPr="000254F4">
        <w:rPr>
          <w:b w:val="0"/>
          <w:lang w:val="hu-HU"/>
        </w:rPr>
        <w:t xml:space="preserve">terület </w:t>
      </w:r>
      <w:r w:rsidR="000F1346" w:rsidRPr="000254F4">
        <w:rPr>
          <w:b w:val="0"/>
          <w:lang w:val="hu-HU"/>
        </w:rPr>
        <w:t>különböző</w:t>
      </w:r>
      <w:proofErr w:type="gramEnd"/>
      <w:r w:rsidR="000F1346" w:rsidRPr="000254F4">
        <w:rPr>
          <w:b w:val="0"/>
          <w:lang w:val="hu-HU"/>
        </w:rPr>
        <w:t xml:space="preserve"> rétegei</w:t>
      </w:r>
      <w:r w:rsidRPr="000254F4">
        <w:rPr>
          <w:b w:val="0"/>
          <w:lang w:val="hu-HU"/>
        </w:rPr>
        <w:t xml:space="preserve"> (gyermek-, diák-, független-, kő</w:t>
      </w:r>
      <w:r w:rsidR="00461FCD" w:rsidRPr="000254F4">
        <w:rPr>
          <w:b w:val="0"/>
          <w:lang w:val="hu-HU"/>
        </w:rPr>
        <w:t>színházi</w:t>
      </w:r>
      <w:r w:rsidRPr="000254F4">
        <w:rPr>
          <w:b w:val="0"/>
          <w:lang w:val="hu-HU"/>
        </w:rPr>
        <w:t xml:space="preserve">- és felnőtt színjátszás) között.  </w:t>
      </w:r>
    </w:p>
    <w:p w:rsidR="0060283C" w:rsidRPr="000254F4" w:rsidRDefault="0060283C" w:rsidP="006F56F0">
      <w:pPr>
        <w:spacing w:after="0" w:line="240" w:lineRule="auto"/>
        <w:jc w:val="both"/>
        <w:rPr>
          <w:b w:val="0"/>
          <w:lang w:val="hu-HU"/>
        </w:rPr>
      </w:pPr>
      <w:r w:rsidRPr="000254F4">
        <w:rPr>
          <w:b w:val="0"/>
          <w:lang w:val="hu-HU"/>
        </w:rPr>
        <w:t xml:space="preserve">Ezt a fesztivált már a kezdet kezdetén is a </w:t>
      </w:r>
      <w:r w:rsidR="00475108" w:rsidRPr="000254F4">
        <w:rPr>
          <w:b w:val="0"/>
          <w:lang w:val="hu-HU"/>
        </w:rPr>
        <w:t>teljes amatőr</w:t>
      </w:r>
      <w:r w:rsidR="00461FCD" w:rsidRPr="000254F4">
        <w:rPr>
          <w:b w:val="0"/>
          <w:lang w:val="hu-HU"/>
        </w:rPr>
        <w:t xml:space="preserve"> szcéna</w:t>
      </w:r>
      <w:r w:rsidR="00475108" w:rsidRPr="000254F4">
        <w:rPr>
          <w:b w:val="0"/>
          <w:lang w:val="hu-HU"/>
        </w:rPr>
        <w:t xml:space="preserve"> </w:t>
      </w:r>
      <w:r w:rsidRPr="000254F4">
        <w:rPr>
          <w:b w:val="0"/>
          <w:lang w:val="hu-HU"/>
        </w:rPr>
        <w:t>„csúcs-rendezvényének” szántuk, afféle gálának, ahol egy időben, egymás mellett láthatók a legkiválóbb</w:t>
      </w:r>
      <w:r w:rsidR="00475108" w:rsidRPr="000254F4">
        <w:rPr>
          <w:b w:val="0"/>
          <w:lang w:val="hu-HU"/>
        </w:rPr>
        <w:t xml:space="preserve">ak </w:t>
      </w:r>
      <w:r w:rsidRPr="000254F4">
        <w:rPr>
          <w:b w:val="0"/>
          <w:lang w:val="hu-HU"/>
        </w:rPr>
        <w:t xml:space="preserve">előadásai </w:t>
      </w:r>
      <w:r w:rsidR="00475108" w:rsidRPr="000254F4">
        <w:rPr>
          <w:b w:val="0"/>
          <w:lang w:val="hu-HU"/>
        </w:rPr>
        <w:t>státuszuktól, földrajzi hovatartozásuktól függetlenül.</w:t>
      </w:r>
      <w:r w:rsidRPr="000254F4">
        <w:rPr>
          <w:b w:val="0"/>
          <w:lang w:val="hu-HU"/>
        </w:rPr>
        <w:t xml:space="preserve"> Ennek jegyében állítottuk össze a FESZT-FEST programját, és hívtuk meg a 2012-2013-as színházi évad hazai országos fesztiváljainak (Magyar Művek Szemléje, Vasvári Színjátszó Találkozó, Arany Deszka Fesztivál, Moson megyei Színjátszó Találkozó, Színváltások, Országos Diákszínjátszó Találkozó, Weöres Sándor Gyermekszínjátszó Találkozó</w:t>
      </w:r>
      <w:r w:rsidR="00C473FC" w:rsidRPr="000254F4">
        <w:rPr>
          <w:b w:val="0"/>
          <w:lang w:val="hu-HU"/>
        </w:rPr>
        <w:t>, stb. bocsánat, akiket kihagytam</w:t>
      </w:r>
      <w:r w:rsidRPr="000254F4">
        <w:rPr>
          <w:b w:val="0"/>
          <w:lang w:val="hu-HU"/>
        </w:rPr>
        <w:t>) és a határon túli magyar színjátszók fesztiváljainak (Jókai Napok, Vajdasági Magyar Amatőr Színjátszók Fesztiválja</w:t>
      </w:r>
      <w:r w:rsidR="00C473FC" w:rsidRPr="000254F4">
        <w:rPr>
          <w:b w:val="0"/>
          <w:lang w:val="hu-HU"/>
        </w:rPr>
        <w:t>, stb.</w:t>
      </w:r>
      <w:r w:rsidRPr="000254F4">
        <w:rPr>
          <w:b w:val="0"/>
          <w:lang w:val="hu-HU"/>
        </w:rPr>
        <w:t>) zsűrije által kiválasztott legkiválóbbakat. Hasonlóan a korábbi évekhez, idén is fellépési lehetőséget kínáltunk fogyatékkal élő emberek korábban már bemutatkozott előadásának.</w:t>
      </w:r>
    </w:p>
    <w:p w:rsidR="0060283C" w:rsidRPr="000254F4" w:rsidRDefault="0060283C" w:rsidP="006F56F0">
      <w:pPr>
        <w:spacing w:after="0" w:line="240" w:lineRule="auto"/>
        <w:jc w:val="both"/>
        <w:rPr>
          <w:b w:val="0"/>
          <w:lang w:val="hu-HU"/>
        </w:rPr>
      </w:pPr>
      <w:r w:rsidRPr="000254F4">
        <w:rPr>
          <w:b w:val="0"/>
          <w:lang w:val="hu-HU"/>
        </w:rPr>
        <w:t>A „felhozatal”, minden korábbi évnél egyenletesebben magas színvonalú és – földrajzi értelemben is – igen színes volt. A budapestieken kívül Pécsről, Celldömölkről, Pápáról, a szlovéniai Lendváról, a szerbiai Újvidékről és a szlovákiai Léváról érkeztek felnőtt</w:t>
      </w:r>
      <w:r w:rsidR="001B770A" w:rsidRPr="000254F4">
        <w:rPr>
          <w:b w:val="0"/>
          <w:lang w:val="hu-HU"/>
        </w:rPr>
        <w:t>-</w:t>
      </w:r>
      <w:r w:rsidRPr="000254F4">
        <w:rPr>
          <w:b w:val="0"/>
          <w:lang w:val="hu-HU"/>
        </w:rPr>
        <w:t>, diák</w:t>
      </w:r>
      <w:r w:rsidR="001B770A" w:rsidRPr="000254F4">
        <w:rPr>
          <w:b w:val="0"/>
          <w:lang w:val="hu-HU"/>
        </w:rPr>
        <w:t>- és gyerek</w:t>
      </w:r>
      <w:r w:rsidRPr="000254F4">
        <w:rPr>
          <w:b w:val="0"/>
          <w:lang w:val="hu-HU"/>
        </w:rPr>
        <w:t>tá</w:t>
      </w:r>
      <w:r w:rsidR="00C473FC" w:rsidRPr="000254F4">
        <w:rPr>
          <w:b w:val="0"/>
          <w:lang w:val="hu-HU"/>
        </w:rPr>
        <w:t>rsulatok. Ugyanez mondható el a gazdag</w:t>
      </w:r>
      <w:r w:rsidRPr="000254F4">
        <w:rPr>
          <w:b w:val="0"/>
          <w:lang w:val="hu-HU"/>
        </w:rPr>
        <w:t xml:space="preserve"> irodalmi és műfaji kínálatról</w:t>
      </w:r>
      <w:r w:rsidR="00C473FC" w:rsidRPr="000254F4">
        <w:rPr>
          <w:b w:val="0"/>
          <w:lang w:val="hu-HU"/>
        </w:rPr>
        <w:t xml:space="preserve">. </w:t>
      </w:r>
      <w:r w:rsidRPr="000254F4">
        <w:rPr>
          <w:b w:val="0"/>
          <w:lang w:val="hu-HU"/>
        </w:rPr>
        <w:t xml:space="preserve">Jó döntésnek bizonyult, hogy a korábbi két nap helyett idén három nap alatt bonyolódott le a tíz előadás. Több idő jutott a fórumokra, ismerkedésre, </w:t>
      </w:r>
      <w:r w:rsidR="00C473FC" w:rsidRPr="000254F4">
        <w:rPr>
          <w:b w:val="0"/>
          <w:lang w:val="hu-HU"/>
        </w:rPr>
        <w:t xml:space="preserve">kötetlen </w:t>
      </w:r>
      <w:r w:rsidRPr="000254F4">
        <w:rPr>
          <w:b w:val="0"/>
          <w:lang w:val="hu-HU"/>
        </w:rPr>
        <w:t xml:space="preserve">beszélgetésre. </w:t>
      </w:r>
      <w:r w:rsidR="00C473FC" w:rsidRPr="000254F4">
        <w:rPr>
          <w:b w:val="0"/>
          <w:lang w:val="hu-HU"/>
        </w:rPr>
        <w:t xml:space="preserve">Régi vágyunk teljesült be a végig telt házas nézőterekkel. Igaz nem a külső közönség árasztotta el a </w:t>
      </w:r>
      <w:proofErr w:type="spellStart"/>
      <w:r w:rsidR="00C473FC" w:rsidRPr="000254F4">
        <w:rPr>
          <w:b w:val="0"/>
          <w:lang w:val="hu-HU"/>
        </w:rPr>
        <w:t>MU-t</w:t>
      </w:r>
      <w:proofErr w:type="spellEnd"/>
      <w:r w:rsidR="00C473FC" w:rsidRPr="000254F4">
        <w:rPr>
          <w:b w:val="0"/>
          <w:lang w:val="hu-HU"/>
        </w:rPr>
        <w:t xml:space="preserve"> (</w:t>
      </w:r>
      <w:r w:rsidR="001B770A" w:rsidRPr="000254F4">
        <w:rPr>
          <w:b w:val="0"/>
          <w:lang w:val="hu-HU"/>
        </w:rPr>
        <w:t xml:space="preserve">azért </w:t>
      </w:r>
      <w:r w:rsidR="00C473FC" w:rsidRPr="000254F4">
        <w:rPr>
          <w:b w:val="0"/>
          <w:lang w:val="hu-HU"/>
        </w:rPr>
        <w:t xml:space="preserve">volt </w:t>
      </w:r>
      <w:r w:rsidR="001B770A" w:rsidRPr="000254F4">
        <w:rPr>
          <w:b w:val="0"/>
          <w:lang w:val="hu-HU"/>
        </w:rPr>
        <w:t xml:space="preserve">civil néző is </w:t>
      </w:r>
      <w:r w:rsidR="00C473FC" w:rsidRPr="000254F4">
        <w:rPr>
          <w:b w:val="0"/>
          <w:lang w:val="hu-HU"/>
        </w:rPr>
        <w:t>szép számmal), hanem végre megnézhették egymás előadásait a társulatok.</w:t>
      </w:r>
      <w:r w:rsidRPr="000254F4">
        <w:rPr>
          <w:b w:val="0"/>
          <w:lang w:val="hu-HU"/>
        </w:rPr>
        <w:t xml:space="preserve"> </w:t>
      </w:r>
      <w:r w:rsidR="001B770A" w:rsidRPr="000254F4">
        <w:rPr>
          <w:b w:val="0"/>
          <w:lang w:val="hu-HU"/>
        </w:rPr>
        <w:t>Mindez azoknak az ismerősöknek és ismeretleneknek,</w:t>
      </w:r>
      <w:r w:rsidRPr="000254F4">
        <w:rPr>
          <w:b w:val="0"/>
          <w:lang w:val="hu-HU"/>
        </w:rPr>
        <w:t xml:space="preserve"> intézményeknek</w:t>
      </w:r>
      <w:r w:rsidR="001B770A" w:rsidRPr="000254F4">
        <w:rPr>
          <w:b w:val="0"/>
          <w:lang w:val="hu-HU"/>
        </w:rPr>
        <w:t xml:space="preserve"> köszönhető</w:t>
      </w:r>
      <w:r w:rsidRPr="000254F4">
        <w:rPr>
          <w:b w:val="0"/>
          <w:lang w:val="hu-HU"/>
        </w:rPr>
        <w:t>, akik meghallották kérésünket</w:t>
      </w:r>
      <w:r w:rsidR="001B770A" w:rsidRPr="000254F4">
        <w:rPr>
          <w:b w:val="0"/>
          <w:lang w:val="hu-HU"/>
        </w:rPr>
        <w:t xml:space="preserve"> („</w:t>
      </w:r>
      <w:proofErr w:type="spellStart"/>
      <w:r w:rsidR="001B770A" w:rsidRPr="000254F4">
        <w:rPr>
          <w:b w:val="0"/>
          <w:lang w:val="hu-HU"/>
        </w:rPr>
        <w:t>coach</w:t>
      </w:r>
      <w:proofErr w:type="spellEnd"/>
      <w:r w:rsidR="001B770A" w:rsidRPr="000254F4">
        <w:rPr>
          <w:b w:val="0"/>
          <w:lang w:val="hu-HU"/>
        </w:rPr>
        <w:t xml:space="preserve"> surfing”)</w:t>
      </w:r>
      <w:r w:rsidRPr="000254F4">
        <w:rPr>
          <w:b w:val="0"/>
          <w:lang w:val="hu-HU"/>
        </w:rPr>
        <w:t xml:space="preserve"> és ingyenes szálláslehetőséget biztosítottak </w:t>
      </w:r>
      <w:r w:rsidR="001B770A" w:rsidRPr="000254F4">
        <w:rPr>
          <w:b w:val="0"/>
          <w:lang w:val="hu-HU"/>
        </w:rPr>
        <w:t>a színjátszóknak.</w:t>
      </w:r>
    </w:p>
    <w:p w:rsidR="0060283C" w:rsidRPr="000254F4" w:rsidRDefault="0060283C" w:rsidP="006F56F0">
      <w:pPr>
        <w:spacing w:after="0" w:line="240" w:lineRule="auto"/>
        <w:jc w:val="both"/>
        <w:rPr>
          <w:b w:val="0"/>
          <w:lang w:val="hu-HU"/>
        </w:rPr>
      </w:pPr>
      <w:r w:rsidRPr="000254F4">
        <w:rPr>
          <w:b w:val="0"/>
          <w:lang w:val="hu-HU"/>
        </w:rPr>
        <w:t>Ugyancsak sikeresnek bizonyult a Független Előadóművészek Szövetsége Ifjúsági szekciójával közösen rendezett „</w:t>
      </w:r>
      <w:r w:rsidR="001B770A" w:rsidRPr="000254F4">
        <w:rPr>
          <w:b w:val="0"/>
          <w:iCs/>
          <w:lang w:val="hu-HU"/>
        </w:rPr>
        <w:t>Drámapedagógia – Diákszínjátszás – Új színjátszó generációk - Új nézők</w:t>
      </w:r>
      <w:r w:rsidRPr="000254F4">
        <w:rPr>
          <w:b w:val="0"/>
          <w:lang w:val="hu-HU"/>
        </w:rPr>
        <w:t>” - című konferencia.</w:t>
      </w:r>
    </w:p>
    <w:p w:rsidR="006F56F0" w:rsidRPr="000254F4" w:rsidRDefault="006F56F0" w:rsidP="006F56F0">
      <w:pPr>
        <w:spacing w:after="0" w:line="240" w:lineRule="auto"/>
        <w:jc w:val="both"/>
        <w:rPr>
          <w:i/>
          <w:lang w:val="hu-HU"/>
        </w:rPr>
      </w:pPr>
    </w:p>
    <w:p w:rsidR="001B770A" w:rsidRPr="000254F4" w:rsidRDefault="001B770A" w:rsidP="006F56F0">
      <w:pPr>
        <w:spacing w:after="0" w:line="240" w:lineRule="auto"/>
        <w:jc w:val="both"/>
        <w:rPr>
          <w:i/>
          <w:lang w:val="hu-HU"/>
        </w:rPr>
      </w:pPr>
      <w:proofErr w:type="spellStart"/>
      <w:r w:rsidRPr="000254F4">
        <w:rPr>
          <w:i/>
          <w:lang w:val="hu-HU"/>
        </w:rPr>
        <w:t>Impro</w:t>
      </w:r>
      <w:proofErr w:type="spellEnd"/>
    </w:p>
    <w:p w:rsidR="00461FCD" w:rsidRPr="000254F4" w:rsidRDefault="00461FCD" w:rsidP="006F56F0">
      <w:pPr>
        <w:spacing w:after="0" w:line="240" w:lineRule="auto"/>
        <w:jc w:val="both"/>
        <w:rPr>
          <w:b w:val="0"/>
          <w:lang w:val="hu-HU"/>
        </w:rPr>
      </w:pPr>
      <w:r w:rsidRPr="000254F4">
        <w:rPr>
          <w:b w:val="0"/>
          <w:lang w:val="hu-HU"/>
        </w:rPr>
        <w:t>Ez is megvolt – és mindenféle külső anyagi/pályázati támogatás nélkül. Igaz, erre tavaly már nem is pályáztunk. Immár második éve annak, hogy „közfelkiáltással” a helyi erők szervezik meg az IMPRO elődöntőit, a gödöllői Club Színház pedig a döntőt a</w:t>
      </w:r>
      <w:r w:rsidR="005E1FBE" w:rsidRPr="000254F4">
        <w:rPr>
          <w:b w:val="0"/>
          <w:lang w:val="hu-HU"/>
        </w:rPr>
        <w:t>z ottani</w:t>
      </w:r>
      <w:r w:rsidRPr="000254F4">
        <w:rPr>
          <w:b w:val="0"/>
          <w:lang w:val="hu-HU"/>
        </w:rPr>
        <w:t xml:space="preserve"> Művészetek Házában. </w:t>
      </w:r>
      <w:r w:rsidR="000F1346" w:rsidRPr="000254F4">
        <w:rPr>
          <w:b w:val="0"/>
          <w:lang w:val="hu-HU"/>
        </w:rPr>
        <w:t xml:space="preserve">Mi oklevelekkel, játékmesteri és zsűri közreműködéssel segítettük </w:t>
      </w:r>
      <w:r w:rsidR="005E1FBE" w:rsidRPr="000254F4">
        <w:rPr>
          <w:b w:val="0"/>
          <w:lang w:val="hu-HU"/>
        </w:rPr>
        <w:t xml:space="preserve">a </w:t>
      </w:r>
      <w:r w:rsidR="000F1346" w:rsidRPr="000254F4">
        <w:rPr>
          <w:b w:val="0"/>
          <w:lang w:val="hu-HU"/>
        </w:rPr>
        <w:t>fordulókat és a döntőt.</w:t>
      </w:r>
    </w:p>
    <w:p w:rsidR="006F56F0" w:rsidRPr="000254F4" w:rsidRDefault="006F56F0" w:rsidP="006F56F0">
      <w:pPr>
        <w:spacing w:after="0" w:line="240" w:lineRule="auto"/>
        <w:jc w:val="both"/>
        <w:rPr>
          <w:i/>
          <w:lang w:val="hu-HU"/>
        </w:rPr>
      </w:pPr>
    </w:p>
    <w:p w:rsidR="001B770A" w:rsidRPr="000254F4" w:rsidRDefault="001B770A" w:rsidP="006F56F0">
      <w:pPr>
        <w:spacing w:after="0" w:line="240" w:lineRule="auto"/>
        <w:jc w:val="both"/>
        <w:rPr>
          <w:i/>
          <w:lang w:val="hu-HU"/>
        </w:rPr>
      </w:pPr>
      <w:r w:rsidRPr="000254F4">
        <w:rPr>
          <w:i/>
          <w:lang w:val="hu-HU"/>
        </w:rPr>
        <w:t>Rendezői kurzus</w:t>
      </w:r>
      <w:r w:rsidR="000721E3" w:rsidRPr="000254F4">
        <w:rPr>
          <w:i/>
          <w:lang w:val="hu-HU"/>
        </w:rPr>
        <w:t xml:space="preserve"> – 201</w:t>
      </w:r>
      <w:r w:rsidR="00A919F1" w:rsidRPr="000254F4">
        <w:rPr>
          <w:i/>
          <w:lang w:val="hu-HU"/>
        </w:rPr>
        <w:t>3</w:t>
      </w:r>
      <w:r w:rsidR="000721E3" w:rsidRPr="000254F4">
        <w:rPr>
          <w:i/>
          <w:lang w:val="hu-HU"/>
        </w:rPr>
        <w:t>. december 2014. január – Nemes Nagy Ágnes Művészeti Szakközépiskola</w:t>
      </w:r>
    </w:p>
    <w:p w:rsidR="000721E3" w:rsidRPr="000254F4" w:rsidRDefault="000721E3" w:rsidP="006F56F0">
      <w:pPr>
        <w:spacing w:after="0" w:line="240" w:lineRule="auto"/>
        <w:jc w:val="both"/>
        <w:rPr>
          <w:b w:val="0"/>
          <w:lang w:val="hu-HU"/>
        </w:rPr>
      </w:pPr>
      <w:r w:rsidRPr="000254F4">
        <w:rPr>
          <w:b w:val="0"/>
          <w:lang w:val="hu-HU"/>
        </w:rPr>
        <w:lastRenderedPageBreak/>
        <w:t xml:space="preserve">Rendkívül sikeresnek bizonyult ez a kezdeményezésünk; régóta készültünk rá, ám eddig - pályázati támogatások híján - csak teljesen önköltséges alapon rendezhettük volna meg. Most az NKA jóvoltából „fél tandíjas” formában, </w:t>
      </w:r>
      <w:proofErr w:type="spellStart"/>
      <w:r w:rsidRPr="000254F4">
        <w:rPr>
          <w:b w:val="0"/>
          <w:lang w:val="hu-HU"/>
        </w:rPr>
        <w:t>Solténszky</w:t>
      </w:r>
      <w:proofErr w:type="spellEnd"/>
      <w:r w:rsidRPr="000254F4">
        <w:rPr>
          <w:b w:val="0"/>
          <w:lang w:val="hu-HU"/>
        </w:rPr>
        <w:t xml:space="preserve"> Tibor szakmai irányításával, mintegy 25 fő részvételével öt hétvégén, kiváló szakemberektől tanulhattak a résztvevők. A képzésre jelentkezők igen széles területi eloszlást mutattak: Körmendtől Debrecenig, Budaörstől Pécsig, Szolnoktól Budapestig, a Délvidéktől (Szabadka) a Felvidékig (Csallóköz) érkeztek gyakorló színházrendezők a továbbképzésre.</w:t>
      </w:r>
    </w:p>
    <w:p w:rsidR="000721E3" w:rsidRPr="000254F4" w:rsidRDefault="000721E3" w:rsidP="006F56F0">
      <w:pPr>
        <w:spacing w:after="0" w:line="240" w:lineRule="auto"/>
        <w:jc w:val="both"/>
        <w:rPr>
          <w:b w:val="0"/>
          <w:lang w:val="hu-HU"/>
        </w:rPr>
      </w:pPr>
      <w:r w:rsidRPr="000254F4">
        <w:rPr>
          <w:b w:val="0"/>
          <w:lang w:val="hu-HU"/>
        </w:rPr>
        <w:t xml:space="preserve">A képzést megelőzte egy széles körű igény-felmérés. Szövetségünk fórumain és hírlevelünkben kérdeztük meg az érdeklődőket, milyen szakterületeken látják leginkább fontosnak a tanulást szakmai továbblépésükhöz. A beérkezett javaslatok alapján állítottuk össze a </w:t>
      </w:r>
      <w:r w:rsidR="00C9753E" w:rsidRPr="000254F4">
        <w:rPr>
          <w:b w:val="0"/>
          <w:lang w:val="hu-HU"/>
        </w:rPr>
        <w:t>modulokat</w:t>
      </w:r>
      <w:r w:rsidR="00A919F1" w:rsidRPr="000254F4">
        <w:rPr>
          <w:b w:val="0"/>
          <w:lang w:val="hu-HU"/>
        </w:rPr>
        <w:t xml:space="preserve"> és </w:t>
      </w:r>
      <w:r w:rsidRPr="000254F4">
        <w:rPr>
          <w:b w:val="0"/>
          <w:lang w:val="hu-HU"/>
        </w:rPr>
        <w:t xml:space="preserve">képzésben részt vevő tanárok, trénerek, művészek névsorát. A résztvevőktől a képzés </w:t>
      </w:r>
      <w:proofErr w:type="gramStart"/>
      <w:r w:rsidRPr="000254F4">
        <w:rPr>
          <w:b w:val="0"/>
          <w:lang w:val="hu-HU"/>
        </w:rPr>
        <w:t>befejezte után</w:t>
      </w:r>
      <w:proofErr w:type="gramEnd"/>
      <w:r w:rsidRPr="000254F4">
        <w:rPr>
          <w:b w:val="0"/>
          <w:lang w:val="hu-HU"/>
        </w:rPr>
        <w:t xml:space="preserve"> kapott visszajelzések</w:t>
      </w:r>
      <w:r w:rsidR="00C9753E" w:rsidRPr="000254F4">
        <w:rPr>
          <w:b w:val="0"/>
          <w:lang w:val="hu-HU"/>
        </w:rPr>
        <w:t xml:space="preserve">ből </w:t>
      </w:r>
      <w:r w:rsidRPr="000254F4">
        <w:rPr>
          <w:b w:val="0"/>
          <w:lang w:val="hu-HU"/>
        </w:rPr>
        <w:t>kiderült, hogy ugyanez a társaság igényli a folytatást</w:t>
      </w:r>
      <w:r w:rsidR="00A919F1" w:rsidRPr="000254F4">
        <w:rPr>
          <w:b w:val="0"/>
          <w:lang w:val="hu-HU"/>
        </w:rPr>
        <w:t xml:space="preserve">, </w:t>
      </w:r>
      <w:r w:rsidR="00C9753E" w:rsidRPr="000254F4">
        <w:rPr>
          <w:b w:val="0"/>
          <w:lang w:val="hu-HU"/>
        </w:rPr>
        <w:t xml:space="preserve">és </w:t>
      </w:r>
      <w:r w:rsidR="00A919F1" w:rsidRPr="000254F4">
        <w:rPr>
          <w:b w:val="0"/>
          <w:lang w:val="hu-HU"/>
        </w:rPr>
        <w:t xml:space="preserve">hogy a mostani kurzusból </w:t>
      </w:r>
      <w:r w:rsidRPr="000254F4">
        <w:rPr>
          <w:b w:val="0"/>
          <w:lang w:val="hu-HU"/>
        </w:rPr>
        <w:t xml:space="preserve">kimaradt rendezők is </w:t>
      </w:r>
      <w:r w:rsidR="00A919F1" w:rsidRPr="000254F4">
        <w:rPr>
          <w:b w:val="0"/>
          <w:lang w:val="hu-HU"/>
        </w:rPr>
        <w:t>jelezték, hogy</w:t>
      </w:r>
      <w:r w:rsidRPr="000254F4">
        <w:rPr>
          <w:b w:val="0"/>
          <w:lang w:val="hu-HU"/>
        </w:rPr>
        <w:t xml:space="preserve"> a következő tanfolyamunkon mindenképpen szeretnének részt venni.</w:t>
      </w:r>
      <w:r w:rsidR="00A919F1" w:rsidRPr="000254F4">
        <w:rPr>
          <w:b w:val="0"/>
          <w:lang w:val="hu-HU"/>
        </w:rPr>
        <w:t xml:space="preserve"> Újra pály</w:t>
      </w:r>
      <w:r w:rsidR="00C9753E" w:rsidRPr="000254F4">
        <w:rPr>
          <w:b w:val="0"/>
          <w:lang w:val="hu-HU"/>
        </w:rPr>
        <w:t>áztunk tehát a folytatás</w:t>
      </w:r>
      <w:r w:rsidR="00A919F1" w:rsidRPr="000254F4">
        <w:rPr>
          <w:b w:val="0"/>
          <w:lang w:val="hu-HU"/>
        </w:rPr>
        <w:t>ra.</w:t>
      </w:r>
    </w:p>
    <w:p w:rsidR="000721E3" w:rsidRPr="000254F4" w:rsidRDefault="000721E3" w:rsidP="006F56F0">
      <w:pPr>
        <w:spacing w:after="0" w:line="240" w:lineRule="auto"/>
        <w:jc w:val="both"/>
        <w:rPr>
          <w:b w:val="0"/>
          <w:lang w:val="hu-HU"/>
        </w:rPr>
      </w:pPr>
      <w:bookmarkStart w:id="0" w:name="_GoBack"/>
      <w:bookmarkEnd w:id="0"/>
    </w:p>
    <w:p w:rsidR="001B770A" w:rsidRPr="000254F4" w:rsidRDefault="001B770A" w:rsidP="006F56F0">
      <w:pPr>
        <w:spacing w:after="0" w:line="240" w:lineRule="auto"/>
        <w:jc w:val="both"/>
        <w:rPr>
          <w:i/>
          <w:lang w:val="hu-HU"/>
        </w:rPr>
      </w:pPr>
      <w:r w:rsidRPr="000254F4">
        <w:rPr>
          <w:i/>
          <w:lang w:val="hu-HU"/>
        </w:rPr>
        <w:t>Kazincbarcika „újratöltve”</w:t>
      </w:r>
    </w:p>
    <w:p w:rsidR="0055526E" w:rsidRPr="000254F4" w:rsidRDefault="00C9753E" w:rsidP="006F56F0">
      <w:pPr>
        <w:spacing w:after="0" w:line="240" w:lineRule="auto"/>
        <w:jc w:val="both"/>
        <w:rPr>
          <w:b w:val="0"/>
          <w:lang w:val="hu-HU"/>
        </w:rPr>
      </w:pPr>
      <w:r w:rsidRPr="000254F4">
        <w:rPr>
          <w:b w:val="0"/>
          <w:lang w:val="hu-HU"/>
        </w:rPr>
        <w:t xml:space="preserve">Mint honlap olvasóink bizonyára tudják, Kazincbarcika visszalépett az idei, és feltehetően a további ifj. Horváth István Nemzetközi Amatőrszínházi Fesztiválok megrendezésétől. Az </w:t>
      </w:r>
      <w:proofErr w:type="spellStart"/>
      <w:r w:rsidRPr="000254F4">
        <w:rPr>
          <w:b w:val="0"/>
          <w:lang w:val="hu-HU"/>
        </w:rPr>
        <w:t>MSz-JSz</w:t>
      </w:r>
      <w:proofErr w:type="spellEnd"/>
      <w:r w:rsidRPr="000254F4">
        <w:rPr>
          <w:b w:val="0"/>
          <w:lang w:val="hu-HU"/>
        </w:rPr>
        <w:t xml:space="preserve"> elnöksége és tanácsadói számára egy pillanatig sem volt kétséges, hogy valamilyen módon folytatni kell ezt a nagy hagyományú fesztivál sorozatot. Új házigazdát és megújulást keresve jutottunk el Pápára, ahol az </w:t>
      </w:r>
      <w:proofErr w:type="spellStart"/>
      <w:r w:rsidRPr="000254F4">
        <w:rPr>
          <w:b w:val="0"/>
          <w:lang w:val="hu-HU"/>
        </w:rPr>
        <w:t>MSz-JSz</w:t>
      </w:r>
      <w:proofErr w:type="spellEnd"/>
      <w:r w:rsidRPr="000254F4">
        <w:rPr>
          <w:b w:val="0"/>
          <w:lang w:val="hu-HU"/>
        </w:rPr>
        <w:t xml:space="preserve"> képviseletében Regős János elnök, valamint Komáromi Sándor és </w:t>
      </w:r>
      <w:proofErr w:type="spellStart"/>
      <w:r w:rsidRPr="000254F4">
        <w:rPr>
          <w:b w:val="0"/>
          <w:lang w:val="hu-HU"/>
        </w:rPr>
        <w:t>Solténszky</w:t>
      </w:r>
      <w:proofErr w:type="spellEnd"/>
      <w:r w:rsidRPr="000254F4">
        <w:rPr>
          <w:b w:val="0"/>
          <w:lang w:val="hu-HU"/>
        </w:rPr>
        <w:t xml:space="preserve"> Tibor elnökségi tagok sikeres tárgyalásokat folytattak Dr.</w:t>
      </w:r>
      <w:r w:rsidR="009520D2" w:rsidRPr="000254F4">
        <w:rPr>
          <w:b w:val="0"/>
          <w:lang w:val="hu-HU"/>
        </w:rPr>
        <w:t xml:space="preserve"> </w:t>
      </w:r>
      <w:r w:rsidRPr="000254F4">
        <w:rPr>
          <w:b w:val="0"/>
          <w:lang w:val="hu-HU"/>
        </w:rPr>
        <w:t xml:space="preserve">Áldozó Tamás polgármesterrel és Dr. Baloghné Uracs Mariannal a pápai JMK vezetőjével. </w:t>
      </w:r>
      <w:r w:rsidR="0055526E" w:rsidRPr="000254F4">
        <w:rPr>
          <w:b w:val="0"/>
          <w:lang w:val="hu-HU"/>
        </w:rPr>
        <w:t>Álljon itt egy i</w:t>
      </w:r>
      <w:r w:rsidRPr="000254F4">
        <w:rPr>
          <w:b w:val="0"/>
          <w:lang w:val="hu-HU"/>
        </w:rPr>
        <w:t>dézet a közösen aláírt memorandumból:</w:t>
      </w:r>
      <w:r w:rsidR="0055526E" w:rsidRPr="000254F4">
        <w:rPr>
          <w:b w:val="0"/>
          <w:lang w:val="hu-HU"/>
        </w:rPr>
        <w:t xml:space="preserve"> „</w:t>
      </w:r>
      <w:r w:rsidR="0055526E" w:rsidRPr="000254F4">
        <w:rPr>
          <w:rStyle w:val="st"/>
          <w:b w:val="0"/>
          <w:i/>
          <w:lang w:val="hu-HU"/>
        </w:rPr>
        <w:t xml:space="preserve">Pápa városa 2015-től kezdődően - költségvetési lehetőségének függvényében - kétévenként, az Őszi </w:t>
      </w:r>
      <w:proofErr w:type="spellStart"/>
      <w:r w:rsidR="0055526E" w:rsidRPr="000254F4">
        <w:rPr>
          <w:rStyle w:val="st"/>
          <w:b w:val="0"/>
          <w:i/>
          <w:lang w:val="hu-HU"/>
        </w:rPr>
        <w:t>Dionüszia</w:t>
      </w:r>
      <w:proofErr w:type="spellEnd"/>
      <w:r w:rsidR="0055526E" w:rsidRPr="000254F4">
        <w:rPr>
          <w:rStyle w:val="st"/>
          <w:b w:val="0"/>
          <w:i/>
          <w:lang w:val="hu-HU"/>
        </w:rPr>
        <w:t xml:space="preserve"> Fesztivállal váltakozva otthont kíván adni az </w:t>
      </w:r>
      <w:r w:rsidR="0055526E" w:rsidRPr="000254F4">
        <w:rPr>
          <w:b w:val="0"/>
          <w:i/>
          <w:lang w:val="hu-HU"/>
        </w:rPr>
        <w:t>Ifj. Horváth István Nemzetközi Amatőr Színjátszó Fesztiválnak, és azt, hogy valamennyi érdekelt állami-, önkormányzati- és lehetséges magán támogatót igyekszik megnyerni az ügynek</w:t>
      </w:r>
      <w:r w:rsidR="0055526E" w:rsidRPr="000254F4">
        <w:rPr>
          <w:b w:val="0"/>
          <w:lang w:val="hu-HU"/>
        </w:rPr>
        <w:t>.”</w:t>
      </w:r>
    </w:p>
    <w:p w:rsidR="006F56F0" w:rsidRPr="000254F4" w:rsidRDefault="006F56F0" w:rsidP="006F56F0">
      <w:pPr>
        <w:spacing w:after="0" w:line="240" w:lineRule="auto"/>
        <w:jc w:val="both"/>
        <w:rPr>
          <w:bCs w:val="0"/>
          <w:i/>
          <w:lang w:val="hu-HU"/>
        </w:rPr>
      </w:pPr>
    </w:p>
    <w:p w:rsidR="0055526E" w:rsidRPr="000254F4" w:rsidRDefault="0055526E" w:rsidP="006F56F0">
      <w:pPr>
        <w:spacing w:after="0" w:line="240" w:lineRule="auto"/>
        <w:jc w:val="both"/>
        <w:rPr>
          <w:bCs w:val="0"/>
          <w:i/>
          <w:lang w:val="hu-HU"/>
        </w:rPr>
      </w:pPr>
      <w:r w:rsidRPr="000254F4">
        <w:rPr>
          <w:bCs w:val="0"/>
          <w:i/>
          <w:lang w:val="hu-HU"/>
        </w:rPr>
        <w:t>Diplomácia:</w:t>
      </w:r>
    </w:p>
    <w:p w:rsidR="000E4A04" w:rsidRPr="000254F4" w:rsidRDefault="0067076E" w:rsidP="006F56F0">
      <w:pPr>
        <w:spacing w:after="0" w:line="240" w:lineRule="auto"/>
        <w:jc w:val="both"/>
        <w:rPr>
          <w:b w:val="0"/>
          <w:bCs w:val="0"/>
          <w:lang w:val="hu-HU"/>
        </w:rPr>
      </w:pPr>
      <w:r w:rsidRPr="000254F4">
        <w:rPr>
          <w:b w:val="0"/>
          <w:bCs w:val="0"/>
          <w:lang w:val="hu-HU"/>
        </w:rPr>
        <w:t>Ami az állami kört illeti, t</w:t>
      </w:r>
      <w:r w:rsidR="0055526E" w:rsidRPr="000254F4">
        <w:rPr>
          <w:b w:val="0"/>
          <w:bCs w:val="0"/>
          <w:lang w:val="hu-HU"/>
        </w:rPr>
        <w:t>úl sok eredményt nem tudunk felmutatni</w:t>
      </w:r>
      <w:r w:rsidRPr="000254F4">
        <w:rPr>
          <w:b w:val="0"/>
          <w:bCs w:val="0"/>
          <w:lang w:val="hu-HU"/>
        </w:rPr>
        <w:t>,</w:t>
      </w:r>
      <w:r w:rsidR="0055526E" w:rsidRPr="000254F4">
        <w:rPr>
          <w:b w:val="0"/>
          <w:bCs w:val="0"/>
          <w:lang w:val="hu-HU"/>
        </w:rPr>
        <w:t xml:space="preserve"> legfeljebb azt mondhatjuk el, hogy még nem rontottunk el semmit, </w:t>
      </w:r>
      <w:r w:rsidR="000E4A04" w:rsidRPr="000254F4">
        <w:rPr>
          <w:b w:val="0"/>
          <w:bCs w:val="0"/>
          <w:lang w:val="hu-HU"/>
        </w:rPr>
        <w:t xml:space="preserve">és </w:t>
      </w:r>
      <w:r w:rsidR="0055526E" w:rsidRPr="000254F4">
        <w:rPr>
          <w:b w:val="0"/>
          <w:bCs w:val="0"/>
          <w:lang w:val="hu-HU"/>
        </w:rPr>
        <w:t xml:space="preserve">határozott gesztusokat tettünk a területet elméletileg felügyelő/gondozó szervek és intézmények felé. Halvány pozitív visszajelzéseket </w:t>
      </w:r>
      <w:r w:rsidRPr="000254F4">
        <w:rPr>
          <w:b w:val="0"/>
          <w:bCs w:val="0"/>
          <w:lang w:val="hu-HU"/>
        </w:rPr>
        <w:t xml:space="preserve">azért </w:t>
      </w:r>
      <w:r w:rsidR="0055526E" w:rsidRPr="000254F4">
        <w:rPr>
          <w:b w:val="0"/>
          <w:bCs w:val="0"/>
          <w:lang w:val="hu-HU"/>
        </w:rPr>
        <w:t>mindenképpen érzékelni lehet: a Nemzeti Művelődési Intézettől egy későbbi együttműködés jegyében kerestek meg bennünket, egyelőre még csak adatbekérés cél</w:t>
      </w:r>
      <w:r w:rsidR="000E4A04" w:rsidRPr="000254F4">
        <w:rPr>
          <w:b w:val="0"/>
          <w:bCs w:val="0"/>
          <w:lang w:val="hu-HU"/>
        </w:rPr>
        <w:t xml:space="preserve">jából. </w:t>
      </w:r>
      <w:r w:rsidR="000E4A04" w:rsidRPr="000254F4">
        <w:rPr>
          <w:bCs w:val="0"/>
          <w:lang w:val="hu-HU"/>
        </w:rPr>
        <w:t>A</w:t>
      </w:r>
      <w:r w:rsidR="0055526E" w:rsidRPr="000254F4">
        <w:rPr>
          <w:bCs w:val="0"/>
          <w:lang w:val="hu-HU"/>
        </w:rPr>
        <w:t xml:space="preserve">z </w:t>
      </w:r>
      <w:proofErr w:type="spellStart"/>
      <w:r w:rsidR="0055526E" w:rsidRPr="000254F4">
        <w:rPr>
          <w:bCs w:val="0"/>
          <w:lang w:val="hu-HU"/>
        </w:rPr>
        <w:t>EMMI-től</w:t>
      </w:r>
      <w:proofErr w:type="spellEnd"/>
      <w:r w:rsidR="0055526E" w:rsidRPr="000254F4">
        <w:rPr>
          <w:bCs w:val="0"/>
          <w:lang w:val="hu-HU"/>
        </w:rPr>
        <w:t xml:space="preserve"> viszont </w:t>
      </w:r>
      <w:r w:rsidR="000E4A04" w:rsidRPr="000254F4">
        <w:rPr>
          <w:bCs w:val="0"/>
          <w:lang w:val="hu-HU"/>
        </w:rPr>
        <w:t xml:space="preserve">pénz </w:t>
      </w:r>
      <w:proofErr w:type="spellStart"/>
      <w:r w:rsidR="000E4A04" w:rsidRPr="000254F4">
        <w:rPr>
          <w:bCs w:val="0"/>
          <w:lang w:val="hu-HU"/>
        </w:rPr>
        <w:t>beli</w:t>
      </w:r>
      <w:proofErr w:type="spellEnd"/>
      <w:r w:rsidR="000E4A04" w:rsidRPr="000254F4">
        <w:rPr>
          <w:bCs w:val="0"/>
          <w:lang w:val="hu-HU"/>
        </w:rPr>
        <w:t xml:space="preserve"> </w:t>
      </w:r>
      <w:r w:rsidR="0055526E" w:rsidRPr="000254F4">
        <w:rPr>
          <w:bCs w:val="0"/>
          <w:lang w:val="hu-HU"/>
        </w:rPr>
        <w:t xml:space="preserve">támogatásra </w:t>
      </w:r>
      <w:r w:rsidR="000E4A04" w:rsidRPr="000254F4">
        <w:rPr>
          <w:bCs w:val="0"/>
          <w:lang w:val="hu-HU"/>
        </w:rPr>
        <w:t xml:space="preserve">is </w:t>
      </w:r>
      <w:r w:rsidR="0055526E" w:rsidRPr="000254F4">
        <w:rPr>
          <w:bCs w:val="0"/>
          <w:lang w:val="hu-HU"/>
        </w:rPr>
        <w:t>számíthatunk</w:t>
      </w:r>
      <w:r w:rsidR="0055526E" w:rsidRPr="000254F4">
        <w:rPr>
          <w:b w:val="0"/>
          <w:bCs w:val="0"/>
          <w:lang w:val="hu-HU"/>
        </w:rPr>
        <w:t xml:space="preserve"> programjainkhoz, fesztiváljaink díjazásához. Ígéretünk van arra is, hogy</w:t>
      </w:r>
      <w:r w:rsidR="000E4A04" w:rsidRPr="000254F4">
        <w:rPr>
          <w:b w:val="0"/>
          <w:bCs w:val="0"/>
          <w:lang w:val="hu-HU"/>
        </w:rPr>
        <w:t xml:space="preserve"> a területünket érintő ügyek, problémák, folyamatok dolgában személyes konzultáció lesz a Közművelődési Főosztály vezetője és az </w:t>
      </w:r>
      <w:proofErr w:type="spellStart"/>
      <w:r w:rsidR="000E4A04" w:rsidRPr="000254F4">
        <w:rPr>
          <w:b w:val="0"/>
          <w:bCs w:val="0"/>
          <w:lang w:val="hu-HU"/>
        </w:rPr>
        <w:t>MSz-JSz</w:t>
      </w:r>
      <w:proofErr w:type="spellEnd"/>
      <w:r w:rsidR="000E4A04" w:rsidRPr="000254F4">
        <w:rPr>
          <w:b w:val="0"/>
          <w:bCs w:val="0"/>
          <w:lang w:val="hu-HU"/>
        </w:rPr>
        <w:t xml:space="preserve"> elnöke között. </w:t>
      </w:r>
    </w:p>
    <w:p w:rsidR="0067076E" w:rsidRPr="000254F4" w:rsidRDefault="000E4A04" w:rsidP="006F56F0">
      <w:pPr>
        <w:spacing w:after="0" w:line="240" w:lineRule="auto"/>
        <w:jc w:val="both"/>
        <w:rPr>
          <w:b w:val="0"/>
          <w:bCs w:val="0"/>
          <w:lang w:val="hu-HU"/>
        </w:rPr>
      </w:pPr>
      <w:r w:rsidRPr="000254F4">
        <w:rPr>
          <w:b w:val="0"/>
          <w:bCs w:val="0"/>
          <w:lang w:val="hu-HU"/>
        </w:rPr>
        <w:t xml:space="preserve">Ide tartozó, fontos hír még, hogy érdemeink és fontos szakmai szerepünk elismeréseképpen, Csizmadia Tibor elnök javaslatára szövetségünk </w:t>
      </w:r>
      <w:r w:rsidRPr="000254F4">
        <w:rPr>
          <w:bCs w:val="0"/>
          <w:lang w:val="hu-HU"/>
        </w:rPr>
        <w:t>tagja lett a Magyar Színházi Társaságnak</w:t>
      </w:r>
      <w:r w:rsidRPr="000254F4">
        <w:rPr>
          <w:b w:val="0"/>
          <w:bCs w:val="0"/>
          <w:lang w:val="hu-HU"/>
        </w:rPr>
        <w:t xml:space="preserve">. Közös érdekeink mentén, sokféle együttműködés van kialakulóban a Drámapedagógiai Társasággal (gyermekszínjátszás), az </w:t>
      </w:r>
      <w:proofErr w:type="spellStart"/>
      <w:r w:rsidRPr="000254F4">
        <w:rPr>
          <w:b w:val="0"/>
          <w:bCs w:val="0"/>
          <w:lang w:val="hu-HU"/>
        </w:rPr>
        <w:t>ODT-vel</w:t>
      </w:r>
      <w:proofErr w:type="spellEnd"/>
      <w:r w:rsidRPr="000254F4">
        <w:rPr>
          <w:b w:val="0"/>
          <w:bCs w:val="0"/>
          <w:lang w:val="hu-HU"/>
        </w:rPr>
        <w:t xml:space="preserve"> (diákszínjátszás) és a falusi színjátszás fontos műhelyeivel, központjaival. </w:t>
      </w:r>
      <w:r w:rsidR="0067076E" w:rsidRPr="000254F4">
        <w:rPr>
          <w:b w:val="0"/>
          <w:bCs w:val="0"/>
          <w:lang w:val="hu-HU"/>
        </w:rPr>
        <w:t>Szívesen látott vendégek voltunk</w:t>
      </w:r>
      <w:r w:rsidRPr="000254F4">
        <w:rPr>
          <w:b w:val="0"/>
          <w:bCs w:val="0"/>
          <w:lang w:val="hu-HU"/>
        </w:rPr>
        <w:t xml:space="preserve"> legfontosabb rendezvényeiken</w:t>
      </w:r>
      <w:r w:rsidR="0067076E" w:rsidRPr="000254F4">
        <w:rPr>
          <w:b w:val="0"/>
          <w:bCs w:val="0"/>
          <w:lang w:val="hu-HU"/>
        </w:rPr>
        <w:t xml:space="preserve">. </w:t>
      </w:r>
    </w:p>
    <w:p w:rsidR="0055526E" w:rsidRPr="000254F4" w:rsidRDefault="0067076E" w:rsidP="006F56F0">
      <w:pPr>
        <w:spacing w:after="0" w:line="240" w:lineRule="auto"/>
        <w:jc w:val="both"/>
        <w:rPr>
          <w:b w:val="0"/>
          <w:bCs w:val="0"/>
          <w:lang w:val="hu-HU"/>
        </w:rPr>
      </w:pPr>
      <w:r w:rsidRPr="000254F4">
        <w:rPr>
          <w:b w:val="0"/>
          <w:bCs w:val="0"/>
          <w:lang w:val="hu-HU"/>
        </w:rPr>
        <w:t xml:space="preserve">Határon túli kapcsolataink tekintetében már nem ilyen rózsás a helyzet. Igaz, számos jó személyes kapcsolat jött létre az utóbbi években (Székelyudvarhely, Zenta, Lendva, </w:t>
      </w:r>
      <w:proofErr w:type="spellStart"/>
      <w:r w:rsidRPr="000254F4">
        <w:rPr>
          <w:b w:val="0"/>
          <w:bCs w:val="0"/>
          <w:lang w:val="hu-HU"/>
        </w:rPr>
        <w:t>Örsújfalu</w:t>
      </w:r>
      <w:proofErr w:type="spellEnd"/>
      <w:r w:rsidRPr="000254F4">
        <w:rPr>
          <w:b w:val="0"/>
          <w:bCs w:val="0"/>
          <w:lang w:val="hu-HU"/>
        </w:rPr>
        <w:t>, Szepsi, Kassa, Kolozsvár), nem kis részben a hálózatépítési projektnek köszönhetően. De mennyi még az ismeretlen terület! Itt biztosan erősítenünk kell a következő években.</w:t>
      </w:r>
    </w:p>
    <w:p w:rsidR="0067076E" w:rsidRPr="000254F4" w:rsidRDefault="0067076E" w:rsidP="006F56F0">
      <w:pPr>
        <w:spacing w:after="0" w:line="240" w:lineRule="auto"/>
        <w:jc w:val="both"/>
        <w:rPr>
          <w:b w:val="0"/>
          <w:bCs w:val="0"/>
          <w:lang w:val="hu-HU"/>
        </w:rPr>
      </w:pPr>
    </w:p>
    <w:p w:rsidR="0067076E" w:rsidRPr="000254F4" w:rsidRDefault="0067076E" w:rsidP="006F56F0">
      <w:pPr>
        <w:spacing w:after="0" w:line="240" w:lineRule="auto"/>
        <w:jc w:val="both"/>
        <w:rPr>
          <w:i/>
          <w:lang w:val="hu-HU"/>
        </w:rPr>
      </w:pPr>
      <w:r w:rsidRPr="000254F4">
        <w:rPr>
          <w:i/>
          <w:lang w:val="hu-HU"/>
        </w:rPr>
        <w:t>Játékos – honlap – információk</w:t>
      </w:r>
      <w:r w:rsidR="005077F7" w:rsidRPr="000254F4">
        <w:rPr>
          <w:i/>
          <w:lang w:val="hu-HU"/>
        </w:rPr>
        <w:t>:</w:t>
      </w:r>
    </w:p>
    <w:p w:rsidR="00854274" w:rsidRPr="000254F4" w:rsidRDefault="00854274" w:rsidP="006F56F0">
      <w:pPr>
        <w:spacing w:after="0" w:line="240" w:lineRule="auto"/>
        <w:jc w:val="both"/>
        <w:rPr>
          <w:b w:val="0"/>
          <w:lang w:val="hu-HU"/>
        </w:rPr>
      </w:pPr>
      <w:r w:rsidRPr="000254F4">
        <w:rPr>
          <w:b w:val="0"/>
          <w:lang w:val="hu-HU"/>
        </w:rPr>
        <w:t xml:space="preserve">Az elmúlt </w:t>
      </w:r>
      <w:r w:rsidR="00440457" w:rsidRPr="000254F4">
        <w:rPr>
          <w:b w:val="0"/>
          <w:lang w:val="hu-HU"/>
        </w:rPr>
        <w:t xml:space="preserve">3 </w:t>
      </w:r>
      <w:r w:rsidRPr="000254F4">
        <w:rPr>
          <w:b w:val="0"/>
          <w:lang w:val="hu-HU"/>
        </w:rPr>
        <w:t>évben még az NKA támogatásának köszönhetően rendszeresen meg tudott jelenni netes folyóiratunk, a Játékos. Sajnos az ősszel benyújtott pályázatunkat elbuktuk, így egyelőre csak „szamizdatként”, honlapunk részekén</w:t>
      </w:r>
      <w:r w:rsidR="009F7375" w:rsidRPr="000254F4">
        <w:rPr>
          <w:b w:val="0"/>
          <w:lang w:val="hu-HU"/>
        </w:rPr>
        <w:t>t próbál</w:t>
      </w:r>
      <w:r w:rsidRPr="000254F4">
        <w:rPr>
          <w:b w:val="0"/>
          <w:lang w:val="hu-HU"/>
        </w:rPr>
        <w:t xml:space="preserve">unk csak azért is teret biztosítani a beérkező </w:t>
      </w:r>
      <w:r w:rsidR="009F7375" w:rsidRPr="000254F4">
        <w:rPr>
          <w:b w:val="0"/>
          <w:lang w:val="hu-HU"/>
        </w:rPr>
        <w:t xml:space="preserve">önkéntes </w:t>
      </w:r>
      <w:r w:rsidRPr="000254F4">
        <w:rPr>
          <w:b w:val="0"/>
          <w:lang w:val="hu-HU"/>
        </w:rPr>
        <w:t>és megrendelt publikációknak.</w:t>
      </w:r>
    </w:p>
    <w:p w:rsidR="0067076E" w:rsidRPr="000254F4" w:rsidRDefault="00440457" w:rsidP="006F56F0">
      <w:pPr>
        <w:spacing w:after="0" w:line="240" w:lineRule="auto"/>
        <w:jc w:val="both"/>
        <w:rPr>
          <w:b w:val="0"/>
          <w:lang w:val="hu-HU"/>
        </w:rPr>
      </w:pPr>
      <w:r w:rsidRPr="000254F4">
        <w:rPr>
          <w:b w:val="0"/>
          <w:lang w:val="hu-HU"/>
        </w:rPr>
        <w:t xml:space="preserve">Most, amiről be tudunk számolni, az mind az „ígéretes múlt” része csak. </w:t>
      </w:r>
      <w:r w:rsidR="0067076E" w:rsidRPr="000254F4">
        <w:rPr>
          <w:b w:val="0"/>
          <w:lang w:val="hu-HU"/>
        </w:rPr>
        <w:t xml:space="preserve">2013-ra kialakult a Játékos rovat szerzői gárdája, több vidéki és határon túli alkotó műhellyel, szervezettel és szerzővel kerültünk kapcsolatba. A bővülő szerzői gárda arányosan mutatta be a Kárpát-medence különböző pontjain működő színjátszó műhelyeket és szervezeteiket. Jelentősen fiatalítottunk, így a folyóirat alkotói lefedik az amatőr színjátszás teljes közreműködői körét. </w:t>
      </w:r>
    </w:p>
    <w:p w:rsidR="0067076E" w:rsidRPr="000254F4" w:rsidRDefault="009F7375" w:rsidP="006F56F0">
      <w:pPr>
        <w:spacing w:after="0" w:line="240" w:lineRule="auto"/>
        <w:jc w:val="both"/>
        <w:rPr>
          <w:b w:val="0"/>
          <w:lang w:val="hu-HU"/>
        </w:rPr>
      </w:pPr>
      <w:r w:rsidRPr="000254F4">
        <w:rPr>
          <w:b w:val="0"/>
          <w:lang w:val="hu-HU"/>
        </w:rPr>
        <w:t>A</w:t>
      </w:r>
      <w:r w:rsidR="0067076E" w:rsidRPr="000254F4">
        <w:rPr>
          <w:b w:val="0"/>
          <w:lang w:val="hu-HU"/>
        </w:rPr>
        <w:t>z eddigi, mindösszese</w:t>
      </w:r>
      <w:r w:rsidRPr="000254F4">
        <w:rPr>
          <w:b w:val="0"/>
          <w:lang w:val="hu-HU"/>
        </w:rPr>
        <w:t>n 20 eddig megjelent lapszámban</w:t>
      </w:r>
    </w:p>
    <w:p w:rsidR="0067076E" w:rsidRPr="000254F4" w:rsidRDefault="0067076E" w:rsidP="006F56F0">
      <w:pPr>
        <w:numPr>
          <w:ilvl w:val="1"/>
          <w:numId w:val="1"/>
        </w:numPr>
        <w:suppressAutoHyphens/>
        <w:spacing w:after="0" w:line="240" w:lineRule="auto"/>
        <w:jc w:val="both"/>
        <w:rPr>
          <w:b w:val="0"/>
          <w:lang w:val="hu-HU"/>
        </w:rPr>
      </w:pPr>
      <w:r w:rsidRPr="000254F4">
        <w:rPr>
          <w:b w:val="0"/>
          <w:lang w:val="hu-HU"/>
        </w:rPr>
        <w:t>rendszeresen beszámolókat tettünk közzé a magyar nyelvű amatőr színjátszás fesztiváljairól és más fontos eseményeiről;</w:t>
      </w:r>
    </w:p>
    <w:p w:rsidR="0067076E" w:rsidRPr="000254F4" w:rsidRDefault="0067076E" w:rsidP="006F56F0">
      <w:pPr>
        <w:numPr>
          <w:ilvl w:val="1"/>
          <w:numId w:val="1"/>
        </w:numPr>
        <w:suppressAutoHyphens/>
        <w:spacing w:after="0" w:line="240" w:lineRule="auto"/>
        <w:jc w:val="both"/>
        <w:rPr>
          <w:b w:val="0"/>
          <w:lang w:val="hu-HU"/>
        </w:rPr>
      </w:pPr>
      <w:r w:rsidRPr="000254F4">
        <w:rPr>
          <w:b w:val="0"/>
          <w:lang w:val="hu-HU"/>
        </w:rPr>
        <w:t>rendszeresen beszámoltunk a gyermek- és diákszínjátszás történéseiről</w:t>
      </w:r>
    </w:p>
    <w:p w:rsidR="0067076E" w:rsidRPr="000254F4" w:rsidRDefault="0067076E" w:rsidP="006F56F0">
      <w:pPr>
        <w:numPr>
          <w:ilvl w:val="1"/>
          <w:numId w:val="1"/>
        </w:numPr>
        <w:suppressAutoHyphens/>
        <w:spacing w:after="0" w:line="240" w:lineRule="auto"/>
        <w:jc w:val="both"/>
        <w:rPr>
          <w:b w:val="0"/>
          <w:lang w:val="hu-HU"/>
        </w:rPr>
      </w:pPr>
      <w:r w:rsidRPr="000254F4">
        <w:rPr>
          <w:b w:val="0"/>
          <w:lang w:val="hu-HU"/>
        </w:rPr>
        <w:t xml:space="preserve">portrékban mutattuk be a legjelentősebb szakmai műhelyeket, alkotókat, illetve együttes vezetőket, </w:t>
      </w:r>
    </w:p>
    <w:p w:rsidR="0067076E" w:rsidRPr="000254F4" w:rsidRDefault="0067076E" w:rsidP="006F56F0">
      <w:pPr>
        <w:numPr>
          <w:ilvl w:val="1"/>
          <w:numId w:val="1"/>
        </w:numPr>
        <w:suppressAutoHyphens/>
        <w:spacing w:after="0" w:line="240" w:lineRule="auto"/>
        <w:jc w:val="both"/>
        <w:rPr>
          <w:b w:val="0"/>
          <w:lang w:val="hu-HU"/>
        </w:rPr>
      </w:pPr>
      <w:r w:rsidRPr="000254F4">
        <w:rPr>
          <w:b w:val="0"/>
          <w:lang w:val="hu-HU"/>
        </w:rPr>
        <w:t>Láttuk-ajánljuk rovatunkban kritikákat, véleményeket tettünk közzé,</w:t>
      </w:r>
    </w:p>
    <w:p w:rsidR="0067076E" w:rsidRPr="000254F4" w:rsidRDefault="0067076E" w:rsidP="006F56F0">
      <w:pPr>
        <w:numPr>
          <w:ilvl w:val="1"/>
          <w:numId w:val="1"/>
        </w:numPr>
        <w:suppressAutoHyphens/>
        <w:spacing w:after="0" w:line="240" w:lineRule="auto"/>
        <w:jc w:val="both"/>
        <w:rPr>
          <w:b w:val="0"/>
          <w:lang w:val="hu-HU"/>
        </w:rPr>
      </w:pPr>
      <w:r w:rsidRPr="000254F4">
        <w:rPr>
          <w:b w:val="0"/>
          <w:lang w:val="hu-HU"/>
        </w:rPr>
        <w:t>Élő múlt rovatunkban folyamatosan feltérképezzük az amatőr színjátszás közelmúltját.</w:t>
      </w:r>
    </w:p>
    <w:p w:rsidR="0067076E" w:rsidRPr="000254F4" w:rsidRDefault="0067076E" w:rsidP="006F56F0">
      <w:pPr>
        <w:numPr>
          <w:ilvl w:val="1"/>
          <w:numId w:val="1"/>
        </w:numPr>
        <w:suppressAutoHyphens/>
        <w:spacing w:after="0" w:line="240" w:lineRule="auto"/>
        <w:jc w:val="both"/>
        <w:rPr>
          <w:b w:val="0"/>
          <w:lang w:val="hu-HU"/>
        </w:rPr>
      </w:pPr>
      <w:r w:rsidRPr="000254F4">
        <w:rPr>
          <w:b w:val="0"/>
          <w:lang w:val="hu-HU"/>
        </w:rPr>
        <w:t xml:space="preserve">A Magyar </w:t>
      </w:r>
      <w:proofErr w:type="spellStart"/>
      <w:r w:rsidRPr="000254F4">
        <w:rPr>
          <w:b w:val="0"/>
          <w:lang w:val="hu-HU"/>
        </w:rPr>
        <w:t>Szín-Játékos</w:t>
      </w:r>
      <w:proofErr w:type="spellEnd"/>
      <w:r w:rsidRPr="000254F4">
        <w:rPr>
          <w:b w:val="0"/>
          <w:lang w:val="hu-HU"/>
        </w:rPr>
        <w:t xml:space="preserve"> Szövetség tevékenységéről, programjairól rendszeresen tájékoztatjuk a nyilvánosságot</w:t>
      </w:r>
    </w:p>
    <w:p w:rsidR="0067076E" w:rsidRPr="000254F4" w:rsidRDefault="0067076E" w:rsidP="006F56F0">
      <w:pPr>
        <w:numPr>
          <w:ilvl w:val="1"/>
          <w:numId w:val="1"/>
        </w:numPr>
        <w:suppressAutoHyphens/>
        <w:spacing w:after="0" w:line="240" w:lineRule="auto"/>
        <w:jc w:val="both"/>
        <w:rPr>
          <w:b w:val="0"/>
          <w:lang w:val="hu-HU"/>
        </w:rPr>
      </w:pPr>
      <w:r w:rsidRPr="000254F4">
        <w:rPr>
          <w:b w:val="0"/>
          <w:lang w:val="hu-HU"/>
        </w:rPr>
        <w:t>Az éppen aktuális fesztiváljaink műsorfüzetei a soros lapszám részeként kerültek forgalomba.</w:t>
      </w:r>
    </w:p>
    <w:p w:rsidR="0067076E" w:rsidRPr="000254F4" w:rsidRDefault="0067076E" w:rsidP="006F56F0">
      <w:pPr>
        <w:spacing w:after="0" w:line="240" w:lineRule="auto"/>
        <w:jc w:val="both"/>
        <w:rPr>
          <w:b w:val="0"/>
          <w:lang w:val="hu-HU"/>
        </w:rPr>
      </w:pPr>
      <w:r w:rsidRPr="000254F4">
        <w:rPr>
          <w:b w:val="0"/>
          <w:lang w:val="hu-HU"/>
        </w:rPr>
        <w:t>A Játékos fogadtatása feltétlenül pozitív, ezt jelzik a szerkesztőhöz beérkezett vélemények, továbbá az, hogy többen önként ajánlanak fel cikkeket, kritikákat. Olvasottságáról nem rendelkezünk megbízható adattal, ugyanis a honlapunkon való közzététel mellett mintegy 600 címre hírlevélként juttat</w:t>
      </w:r>
      <w:r w:rsidR="00440457" w:rsidRPr="000254F4">
        <w:rPr>
          <w:b w:val="0"/>
          <w:lang w:val="hu-HU"/>
        </w:rPr>
        <w:t>t</w:t>
      </w:r>
      <w:r w:rsidRPr="000254F4">
        <w:rPr>
          <w:b w:val="0"/>
          <w:lang w:val="hu-HU"/>
        </w:rPr>
        <w:t>uk el, továbbá honlapunkon belül működtet</w:t>
      </w:r>
      <w:r w:rsidR="00440457" w:rsidRPr="000254F4">
        <w:rPr>
          <w:b w:val="0"/>
          <w:lang w:val="hu-HU"/>
        </w:rPr>
        <w:t>tünk egy Játékosban-</w:t>
      </w:r>
      <w:r w:rsidRPr="000254F4">
        <w:rPr>
          <w:b w:val="0"/>
          <w:lang w:val="hu-HU"/>
        </w:rPr>
        <w:t xml:space="preserve">friss rovatot, amelyben a legfontosabbnak ítélt, aktuális írásokat még megjelenés előtt közzé tesszük. Azt tudjuk, hogy ezekre átlagosan 4-600-an </w:t>
      </w:r>
      <w:proofErr w:type="spellStart"/>
      <w:r w:rsidR="009F7375" w:rsidRPr="000254F4">
        <w:rPr>
          <w:b w:val="0"/>
          <w:lang w:val="hu-HU"/>
        </w:rPr>
        <w:t>kattintanak</w:t>
      </w:r>
      <w:proofErr w:type="spellEnd"/>
      <w:r w:rsidRPr="000254F4">
        <w:rPr>
          <w:b w:val="0"/>
          <w:lang w:val="hu-HU"/>
        </w:rPr>
        <w:t xml:space="preserve"> rá. Mindezek alapján a Játékos olvasottságát 1000-1200 fő/lapszámra tesszük. </w:t>
      </w:r>
      <w:r w:rsidR="009520D2" w:rsidRPr="000254F4">
        <w:rPr>
          <w:b w:val="0"/>
          <w:lang w:val="hu-HU"/>
        </w:rPr>
        <w:t>Kár, hogy egyelőre mindez már a múlté.</w:t>
      </w:r>
    </w:p>
    <w:p w:rsidR="009F7375" w:rsidRPr="000254F4" w:rsidRDefault="009F7375" w:rsidP="006F56F0">
      <w:pPr>
        <w:spacing w:after="0" w:line="240" w:lineRule="auto"/>
        <w:jc w:val="both"/>
        <w:rPr>
          <w:b w:val="0"/>
          <w:lang w:val="hu-HU"/>
        </w:rPr>
      </w:pPr>
      <w:r w:rsidRPr="000254F4">
        <w:rPr>
          <w:b w:val="0"/>
          <w:lang w:val="hu-HU"/>
        </w:rPr>
        <w:t xml:space="preserve">A Játékos </w:t>
      </w:r>
      <w:r w:rsidR="00440457" w:rsidRPr="000254F4">
        <w:rPr>
          <w:b w:val="0"/>
          <w:lang w:val="hu-HU"/>
        </w:rPr>
        <w:t xml:space="preserve">most </w:t>
      </w:r>
      <w:r w:rsidRPr="000254F4">
        <w:rPr>
          <w:b w:val="0"/>
          <w:lang w:val="hu-HU"/>
        </w:rPr>
        <w:t>honlapunk</w:t>
      </w:r>
      <w:r w:rsidR="009520D2" w:rsidRPr="000254F4">
        <w:rPr>
          <w:b w:val="0"/>
          <w:lang w:val="hu-HU"/>
        </w:rPr>
        <w:t xml:space="preserve"> részeként, honlapunk pedig</w:t>
      </w:r>
      <w:r w:rsidRPr="000254F4">
        <w:rPr>
          <w:b w:val="0"/>
          <w:lang w:val="hu-HU"/>
        </w:rPr>
        <w:t xml:space="preserve"> továbbra is folyamatosan és évekre visszamenőleg dokumentálja, archiválja a szövetségünkkel kapcsolatos információkat, projektjeink adatait.</w:t>
      </w:r>
    </w:p>
    <w:p w:rsidR="006F56F0" w:rsidRPr="000254F4" w:rsidRDefault="006F56F0" w:rsidP="006F56F0">
      <w:pPr>
        <w:spacing w:after="0" w:line="240" w:lineRule="auto"/>
        <w:jc w:val="both"/>
        <w:rPr>
          <w:i/>
          <w:lang w:val="hu-HU"/>
        </w:rPr>
      </w:pPr>
    </w:p>
    <w:p w:rsidR="009F7375" w:rsidRPr="000254F4" w:rsidRDefault="0028146A" w:rsidP="006F56F0">
      <w:pPr>
        <w:spacing w:after="0" w:line="240" w:lineRule="auto"/>
        <w:jc w:val="both"/>
        <w:rPr>
          <w:i/>
          <w:lang w:val="hu-HU"/>
        </w:rPr>
      </w:pPr>
      <w:r w:rsidRPr="000254F4">
        <w:rPr>
          <w:i/>
          <w:lang w:val="hu-HU"/>
        </w:rPr>
        <w:t xml:space="preserve">Pályázatok: </w:t>
      </w:r>
    </w:p>
    <w:p w:rsidR="00916377" w:rsidRPr="000254F4" w:rsidRDefault="009F7375" w:rsidP="006F56F0">
      <w:pPr>
        <w:spacing w:after="0" w:line="240" w:lineRule="auto"/>
        <w:jc w:val="both"/>
        <w:rPr>
          <w:b w:val="0"/>
          <w:lang w:val="hu-HU"/>
        </w:rPr>
      </w:pPr>
      <w:r w:rsidRPr="000254F4">
        <w:rPr>
          <w:b w:val="0"/>
          <w:lang w:val="hu-HU"/>
        </w:rPr>
        <w:t xml:space="preserve">A beadással, megvalósítással, be- és elszámolással valamint a helyszíni ellenőrzéssel kapcsolatos teendők szinte egész évben folyamatos munkát adnak az elnöknek és az elnökségnek. Öröm </w:t>
      </w:r>
      <w:r w:rsidR="00295A9C" w:rsidRPr="000254F4">
        <w:rPr>
          <w:b w:val="0"/>
          <w:lang w:val="hu-HU"/>
        </w:rPr>
        <w:t>és kétségbeesés között hányódva éljük meg az eredményhirdetéseket: többnyire kapunk valamennyit, az összeg viszont csak töredéke annak, amennyi a megvalósításhoz minimálisan ké</w:t>
      </w:r>
      <w:r w:rsidR="009520D2" w:rsidRPr="000254F4">
        <w:rPr>
          <w:b w:val="0"/>
          <w:lang w:val="hu-HU"/>
        </w:rPr>
        <w:t>ne.</w:t>
      </w:r>
      <w:r w:rsidR="00916377" w:rsidRPr="000254F4">
        <w:rPr>
          <w:b w:val="0"/>
          <w:lang w:val="hu-HU"/>
        </w:rPr>
        <w:t xml:space="preserve"> Főztünk hát abból, amink</w:t>
      </w:r>
      <w:r w:rsidR="009520D2" w:rsidRPr="000254F4">
        <w:rPr>
          <w:b w:val="0"/>
          <w:lang w:val="hu-HU"/>
        </w:rPr>
        <w:t xml:space="preserve"> volt (és abból is, ami</w:t>
      </w:r>
      <w:r w:rsidR="00916377" w:rsidRPr="000254F4">
        <w:rPr>
          <w:b w:val="0"/>
          <w:lang w:val="hu-HU"/>
        </w:rPr>
        <w:t>nk</w:t>
      </w:r>
      <w:r w:rsidR="009520D2" w:rsidRPr="000254F4">
        <w:rPr>
          <w:b w:val="0"/>
          <w:lang w:val="hu-HU"/>
        </w:rPr>
        <w:t xml:space="preserve"> ne</w:t>
      </w:r>
      <w:r w:rsidR="00916377" w:rsidRPr="000254F4">
        <w:rPr>
          <w:b w:val="0"/>
          <w:lang w:val="hu-HU"/>
        </w:rPr>
        <w:t>m</w:t>
      </w:r>
      <w:r w:rsidR="009520D2" w:rsidRPr="000254F4">
        <w:rPr>
          <w:b w:val="0"/>
          <w:lang w:val="hu-HU"/>
        </w:rPr>
        <w:t xml:space="preserve"> volt)</w:t>
      </w:r>
      <w:r w:rsidR="00295A9C" w:rsidRPr="000254F4">
        <w:rPr>
          <w:b w:val="0"/>
          <w:lang w:val="hu-HU"/>
        </w:rPr>
        <w:t xml:space="preserve">. </w:t>
      </w:r>
      <w:r w:rsidR="00916377" w:rsidRPr="000254F4">
        <w:rPr>
          <w:b w:val="0"/>
          <w:lang w:val="hu-HU"/>
        </w:rPr>
        <w:t xml:space="preserve">(Lásd. </w:t>
      </w:r>
      <w:proofErr w:type="gramStart"/>
      <w:r w:rsidR="00916377" w:rsidRPr="000254F4">
        <w:rPr>
          <w:b w:val="0"/>
          <w:lang w:val="hu-HU"/>
        </w:rPr>
        <w:t>a</w:t>
      </w:r>
      <w:proofErr w:type="gramEnd"/>
      <w:r w:rsidR="00916377" w:rsidRPr="000254F4">
        <w:rPr>
          <w:b w:val="0"/>
          <w:lang w:val="hu-HU"/>
        </w:rPr>
        <w:t xml:space="preserve"> beszámoló fesztiválokról szóló része?)</w:t>
      </w:r>
    </w:p>
    <w:p w:rsidR="00916377" w:rsidRPr="000254F4" w:rsidRDefault="00916377" w:rsidP="006F56F0">
      <w:pPr>
        <w:spacing w:after="0" w:line="240" w:lineRule="auto"/>
        <w:jc w:val="both"/>
        <w:rPr>
          <w:b w:val="0"/>
          <w:lang w:val="hu-HU"/>
        </w:rPr>
      </w:pPr>
    </w:p>
    <w:p w:rsidR="00AC76EA" w:rsidRPr="000254F4" w:rsidRDefault="00AC76EA" w:rsidP="006F56F0">
      <w:pPr>
        <w:spacing w:after="0" w:line="240" w:lineRule="auto"/>
        <w:jc w:val="both"/>
        <w:rPr>
          <w:b w:val="0"/>
          <w:lang w:val="hu-HU"/>
        </w:rPr>
      </w:pPr>
      <w:r w:rsidRPr="000254F4">
        <w:rPr>
          <w:i/>
          <w:lang w:val="hu-HU"/>
        </w:rPr>
        <w:t>Nemzetközi ügyek</w:t>
      </w:r>
      <w:r w:rsidR="005077F7" w:rsidRPr="000254F4">
        <w:rPr>
          <w:i/>
          <w:lang w:val="hu-HU"/>
        </w:rPr>
        <w:t>:</w:t>
      </w:r>
      <w:r w:rsidRPr="000254F4">
        <w:rPr>
          <w:b w:val="0"/>
          <w:lang w:val="hu-HU"/>
        </w:rPr>
        <w:t xml:space="preserve"> </w:t>
      </w:r>
    </w:p>
    <w:p w:rsidR="005162C4" w:rsidRPr="000254F4" w:rsidRDefault="00AC76EA" w:rsidP="006F56F0">
      <w:pPr>
        <w:spacing w:after="0" w:line="240" w:lineRule="auto"/>
        <w:jc w:val="both"/>
        <w:rPr>
          <w:b w:val="0"/>
          <w:lang w:val="hu-HU"/>
        </w:rPr>
      </w:pPr>
      <w:r w:rsidRPr="000254F4">
        <w:rPr>
          <w:b w:val="0"/>
          <w:lang w:val="hu-HU"/>
        </w:rPr>
        <w:t xml:space="preserve">Magyarország 2012-ig a Nemzeti Művelődési Intézeten (illetve jogelődjein) </w:t>
      </w:r>
      <w:proofErr w:type="gramStart"/>
      <w:r w:rsidRPr="000254F4">
        <w:rPr>
          <w:b w:val="0"/>
          <w:lang w:val="hu-HU"/>
        </w:rPr>
        <w:t>keresztül biztosította</w:t>
      </w:r>
      <w:proofErr w:type="gramEnd"/>
      <w:r w:rsidRPr="000254F4">
        <w:rPr>
          <w:b w:val="0"/>
          <w:lang w:val="hu-HU"/>
        </w:rPr>
        <w:t xml:space="preserve"> folyamatos tagságát az amatőr színjátszók</w:t>
      </w:r>
      <w:r w:rsidR="00440457" w:rsidRPr="000254F4">
        <w:rPr>
          <w:b w:val="0"/>
          <w:lang w:val="hu-HU"/>
        </w:rPr>
        <w:t>,</w:t>
      </w:r>
      <w:r w:rsidRPr="000254F4">
        <w:rPr>
          <w:b w:val="0"/>
          <w:lang w:val="hu-HU"/>
        </w:rPr>
        <w:t xml:space="preserve"> UNESCO égisze alatt működő világszervezetében, az AITA/</w:t>
      </w:r>
      <w:proofErr w:type="spellStart"/>
      <w:r w:rsidRPr="000254F4">
        <w:rPr>
          <w:b w:val="0"/>
          <w:lang w:val="hu-HU"/>
        </w:rPr>
        <w:t>IATA-ban</w:t>
      </w:r>
      <w:proofErr w:type="spellEnd"/>
      <w:r w:rsidRPr="000254F4">
        <w:rPr>
          <w:b w:val="0"/>
          <w:lang w:val="hu-HU"/>
        </w:rPr>
        <w:t xml:space="preserve">. 2013-tól kezdődően a Magyar </w:t>
      </w:r>
      <w:proofErr w:type="spellStart"/>
      <w:r w:rsidRPr="000254F4">
        <w:rPr>
          <w:b w:val="0"/>
          <w:lang w:val="hu-HU"/>
        </w:rPr>
        <w:t>Szín-Játékos</w:t>
      </w:r>
      <w:proofErr w:type="spellEnd"/>
      <w:r w:rsidRPr="000254F4">
        <w:rPr>
          <w:b w:val="0"/>
          <w:lang w:val="hu-HU"/>
        </w:rPr>
        <w:t xml:space="preserve"> Szövetség (</w:t>
      </w:r>
      <w:proofErr w:type="spellStart"/>
      <w:r w:rsidRPr="000254F4">
        <w:rPr>
          <w:b w:val="0"/>
          <w:lang w:val="hu-HU"/>
        </w:rPr>
        <w:t>MSz-JSz</w:t>
      </w:r>
      <w:proofErr w:type="spellEnd"/>
      <w:r w:rsidRPr="000254F4">
        <w:rPr>
          <w:b w:val="0"/>
          <w:lang w:val="hu-HU"/>
        </w:rPr>
        <w:t xml:space="preserve">) vette át a </w:t>
      </w:r>
      <w:r w:rsidRPr="000254F4">
        <w:rPr>
          <w:b w:val="0"/>
          <w:lang w:val="hu-HU"/>
        </w:rPr>
        <w:lastRenderedPageBreak/>
        <w:t xml:space="preserve">képviseletet s ezzel a tagdíjfizetési kötelezettséget is. A tavalyi </w:t>
      </w:r>
      <w:r w:rsidR="005162C4" w:rsidRPr="000254F4">
        <w:rPr>
          <w:b w:val="0"/>
          <w:bCs w:val="0"/>
          <w:smallCaps/>
          <w:lang w:val="hu-HU"/>
        </w:rPr>
        <w:t>AITA/IATA</w:t>
      </w:r>
      <w:r w:rsidRPr="000254F4">
        <w:rPr>
          <w:b w:val="0"/>
          <w:bCs w:val="0"/>
          <w:smallCaps/>
          <w:lang w:val="hu-HU"/>
        </w:rPr>
        <w:t xml:space="preserve"> </w:t>
      </w:r>
      <w:r w:rsidRPr="000254F4">
        <w:rPr>
          <w:b w:val="0"/>
          <w:bCs w:val="0"/>
          <w:lang w:val="hu-HU"/>
        </w:rPr>
        <w:t xml:space="preserve">tagdíj </w:t>
      </w:r>
      <w:r w:rsidRPr="000254F4">
        <w:rPr>
          <w:b w:val="0"/>
          <w:bCs w:val="0"/>
          <w:smallCaps/>
          <w:lang w:val="hu-HU"/>
        </w:rPr>
        <w:t xml:space="preserve">(625 €), </w:t>
      </w:r>
      <w:r w:rsidRPr="000254F4">
        <w:rPr>
          <w:b w:val="0"/>
          <w:bCs w:val="0"/>
          <w:lang w:val="hu-HU"/>
        </w:rPr>
        <w:t xml:space="preserve">jelentem, elintézve – részben kölcsönből, részben pályázati pénzből. A monacói plenárisra nem tudtunk kiutazni. </w:t>
      </w:r>
    </w:p>
    <w:p w:rsidR="00AC76EA" w:rsidRPr="000254F4" w:rsidRDefault="00AC76EA" w:rsidP="006F56F0">
      <w:pPr>
        <w:spacing w:after="0" w:line="240" w:lineRule="auto"/>
        <w:jc w:val="both"/>
        <w:rPr>
          <w:b w:val="0"/>
          <w:bCs w:val="0"/>
          <w:lang w:val="hu-HU"/>
        </w:rPr>
      </w:pPr>
      <w:r w:rsidRPr="000254F4">
        <w:rPr>
          <w:b w:val="0"/>
          <w:bCs w:val="0"/>
          <w:lang w:val="hu-HU"/>
        </w:rPr>
        <w:t>A befutó nemzetközi híreket, fesztivál</w:t>
      </w:r>
      <w:r w:rsidR="00440457" w:rsidRPr="000254F4">
        <w:rPr>
          <w:b w:val="0"/>
          <w:bCs w:val="0"/>
          <w:lang w:val="hu-HU"/>
        </w:rPr>
        <w:t>-</w:t>
      </w:r>
      <w:r w:rsidRPr="000254F4">
        <w:rPr>
          <w:b w:val="0"/>
          <w:bCs w:val="0"/>
          <w:lang w:val="hu-HU"/>
        </w:rPr>
        <w:t xml:space="preserve"> és </w:t>
      </w:r>
      <w:proofErr w:type="spellStart"/>
      <w:r w:rsidRPr="000254F4">
        <w:rPr>
          <w:b w:val="0"/>
          <w:bCs w:val="0"/>
          <w:lang w:val="hu-HU"/>
        </w:rPr>
        <w:t>workshop</w:t>
      </w:r>
      <w:proofErr w:type="spellEnd"/>
      <w:r w:rsidRPr="000254F4">
        <w:rPr>
          <w:b w:val="0"/>
          <w:bCs w:val="0"/>
          <w:lang w:val="hu-HU"/>
        </w:rPr>
        <w:t xml:space="preserve"> felhívásokat ho</w:t>
      </w:r>
      <w:r w:rsidR="00440457" w:rsidRPr="000254F4">
        <w:rPr>
          <w:b w:val="0"/>
          <w:bCs w:val="0"/>
          <w:lang w:val="hu-HU"/>
        </w:rPr>
        <w:t>nlapunkon rendszeresen publikált</w:t>
      </w:r>
      <w:r w:rsidRPr="000254F4">
        <w:rPr>
          <w:b w:val="0"/>
          <w:bCs w:val="0"/>
          <w:lang w:val="hu-HU"/>
        </w:rPr>
        <w:t>uk</w:t>
      </w:r>
    </w:p>
    <w:p w:rsidR="00440457" w:rsidRPr="000254F4" w:rsidRDefault="00440457" w:rsidP="006F56F0">
      <w:pPr>
        <w:spacing w:after="0" w:line="240" w:lineRule="auto"/>
        <w:jc w:val="both"/>
        <w:rPr>
          <w:b w:val="0"/>
          <w:lang w:val="hu-HU"/>
        </w:rPr>
      </w:pPr>
    </w:p>
    <w:p w:rsidR="00AC76EA" w:rsidRPr="000254F4" w:rsidRDefault="00412A99" w:rsidP="006F56F0">
      <w:pPr>
        <w:spacing w:after="0" w:line="240" w:lineRule="auto"/>
        <w:jc w:val="both"/>
        <w:rPr>
          <w:bCs w:val="0"/>
          <w:i/>
          <w:lang w:val="hu-HU"/>
        </w:rPr>
      </w:pPr>
      <w:r w:rsidRPr="000254F4">
        <w:rPr>
          <w:bCs w:val="0"/>
          <w:i/>
          <w:lang w:val="hu-HU"/>
        </w:rPr>
        <w:t>Tagság,</w:t>
      </w:r>
      <w:r w:rsidR="009059E2" w:rsidRPr="000254F4">
        <w:rPr>
          <w:bCs w:val="0"/>
          <w:i/>
          <w:lang w:val="hu-HU"/>
        </w:rPr>
        <w:t xml:space="preserve"> </w:t>
      </w:r>
      <w:r w:rsidR="00AC76EA" w:rsidRPr="000254F4">
        <w:rPr>
          <w:bCs w:val="0"/>
          <w:i/>
          <w:lang w:val="hu-HU"/>
        </w:rPr>
        <w:t>tagdíjak</w:t>
      </w:r>
      <w:r w:rsidR="005077F7" w:rsidRPr="000254F4">
        <w:rPr>
          <w:bCs w:val="0"/>
          <w:i/>
          <w:lang w:val="hu-HU"/>
        </w:rPr>
        <w:t>, sarokszámok</w:t>
      </w:r>
      <w:r w:rsidR="00AC76EA" w:rsidRPr="000254F4">
        <w:rPr>
          <w:bCs w:val="0"/>
          <w:i/>
          <w:lang w:val="hu-HU"/>
        </w:rPr>
        <w:t>:</w:t>
      </w:r>
    </w:p>
    <w:p w:rsidR="00AC76EA" w:rsidRPr="000254F4" w:rsidRDefault="00AC76EA" w:rsidP="006F56F0">
      <w:pPr>
        <w:spacing w:after="0" w:line="240" w:lineRule="auto"/>
        <w:jc w:val="both"/>
        <w:rPr>
          <w:b w:val="0"/>
          <w:bCs w:val="0"/>
          <w:lang w:val="hu-HU"/>
        </w:rPr>
      </w:pPr>
      <w:r w:rsidRPr="000254F4">
        <w:rPr>
          <w:b w:val="0"/>
          <w:bCs w:val="0"/>
          <w:lang w:val="hu-HU"/>
        </w:rPr>
        <w:t xml:space="preserve">Sajnos, a tagdíjfizetési fegyelem </w:t>
      </w:r>
      <w:r w:rsidR="00440457" w:rsidRPr="000254F4">
        <w:rPr>
          <w:b w:val="0"/>
          <w:bCs w:val="0"/>
          <w:lang w:val="hu-HU"/>
        </w:rPr>
        <w:t xml:space="preserve">2013-ban is </w:t>
      </w:r>
      <w:r w:rsidRPr="000254F4">
        <w:rPr>
          <w:b w:val="0"/>
          <w:bCs w:val="0"/>
          <w:lang w:val="hu-HU"/>
        </w:rPr>
        <w:t xml:space="preserve">inkább hanyatlott, </w:t>
      </w:r>
      <w:r w:rsidR="005077F7" w:rsidRPr="000254F4">
        <w:rPr>
          <w:b w:val="0"/>
          <w:bCs w:val="0"/>
          <w:lang w:val="hu-HU"/>
        </w:rPr>
        <w:t>sem</w:t>
      </w:r>
      <w:r w:rsidRPr="000254F4">
        <w:rPr>
          <w:b w:val="0"/>
          <w:bCs w:val="0"/>
          <w:lang w:val="hu-HU"/>
        </w:rPr>
        <w:t xml:space="preserve">mint javult. </w:t>
      </w:r>
      <w:r w:rsidR="005077F7" w:rsidRPr="000254F4">
        <w:rPr>
          <w:b w:val="0"/>
          <w:bCs w:val="0"/>
          <w:lang w:val="hu-HU"/>
        </w:rPr>
        <w:t>Pedig ez az egyetlen hatalom-f</w:t>
      </w:r>
      <w:r w:rsidRPr="000254F4">
        <w:rPr>
          <w:b w:val="0"/>
          <w:bCs w:val="0"/>
          <w:lang w:val="hu-HU"/>
        </w:rPr>
        <w:t>üggetlen, és biztos anyagi forrása létezésünknek (</w:t>
      </w:r>
      <w:r w:rsidR="005077F7" w:rsidRPr="000254F4">
        <w:rPr>
          <w:b w:val="0"/>
          <w:bCs w:val="0"/>
          <w:lang w:val="hu-HU"/>
        </w:rPr>
        <w:t>ez kéne, hogy fedezze – többek között</w:t>
      </w:r>
      <w:r w:rsidRPr="000254F4">
        <w:rPr>
          <w:b w:val="0"/>
          <w:bCs w:val="0"/>
          <w:lang w:val="hu-HU"/>
        </w:rPr>
        <w:t xml:space="preserve"> </w:t>
      </w:r>
      <w:r w:rsidR="005077F7" w:rsidRPr="000254F4">
        <w:rPr>
          <w:b w:val="0"/>
          <w:bCs w:val="0"/>
          <w:lang w:val="hu-HU"/>
        </w:rPr>
        <w:t xml:space="preserve">- </w:t>
      </w:r>
      <w:r w:rsidRPr="000254F4">
        <w:rPr>
          <w:b w:val="0"/>
          <w:bCs w:val="0"/>
          <w:lang w:val="hu-HU"/>
        </w:rPr>
        <w:t>banki</w:t>
      </w:r>
      <w:r w:rsidR="005077F7" w:rsidRPr="000254F4">
        <w:rPr>
          <w:b w:val="0"/>
          <w:bCs w:val="0"/>
          <w:lang w:val="hu-HU"/>
        </w:rPr>
        <w:t>-</w:t>
      </w:r>
      <w:r w:rsidRPr="000254F4">
        <w:rPr>
          <w:b w:val="0"/>
          <w:bCs w:val="0"/>
          <w:lang w:val="hu-HU"/>
        </w:rPr>
        <w:t xml:space="preserve">, </w:t>
      </w:r>
      <w:proofErr w:type="spellStart"/>
      <w:r w:rsidR="005077F7" w:rsidRPr="000254F4">
        <w:rPr>
          <w:b w:val="0"/>
          <w:bCs w:val="0"/>
          <w:lang w:val="hu-HU"/>
        </w:rPr>
        <w:t>pályázatbeadási-</w:t>
      </w:r>
      <w:proofErr w:type="spellEnd"/>
      <w:r w:rsidR="005077F7" w:rsidRPr="000254F4">
        <w:rPr>
          <w:b w:val="0"/>
          <w:bCs w:val="0"/>
          <w:lang w:val="hu-HU"/>
        </w:rPr>
        <w:t xml:space="preserve">, </w:t>
      </w:r>
      <w:r w:rsidRPr="000254F4">
        <w:rPr>
          <w:b w:val="0"/>
          <w:bCs w:val="0"/>
          <w:lang w:val="hu-HU"/>
        </w:rPr>
        <w:t>posta</w:t>
      </w:r>
      <w:r w:rsidR="005077F7" w:rsidRPr="000254F4">
        <w:rPr>
          <w:b w:val="0"/>
          <w:bCs w:val="0"/>
          <w:lang w:val="hu-HU"/>
        </w:rPr>
        <w:t>i-</w:t>
      </w:r>
      <w:r w:rsidRPr="000254F4">
        <w:rPr>
          <w:b w:val="0"/>
          <w:bCs w:val="0"/>
          <w:lang w:val="hu-HU"/>
        </w:rPr>
        <w:t>, ügyviteli</w:t>
      </w:r>
      <w:r w:rsidR="005077F7" w:rsidRPr="000254F4">
        <w:rPr>
          <w:b w:val="0"/>
          <w:bCs w:val="0"/>
          <w:lang w:val="hu-HU"/>
        </w:rPr>
        <w:t>-</w:t>
      </w:r>
      <w:r w:rsidRPr="000254F4">
        <w:rPr>
          <w:b w:val="0"/>
          <w:bCs w:val="0"/>
          <w:lang w:val="hu-HU"/>
        </w:rPr>
        <w:t>, aprób</w:t>
      </w:r>
      <w:r w:rsidR="005077F7" w:rsidRPr="000254F4">
        <w:rPr>
          <w:b w:val="0"/>
          <w:bCs w:val="0"/>
          <w:lang w:val="hu-HU"/>
        </w:rPr>
        <w:t>b</w:t>
      </w:r>
      <w:r w:rsidRPr="000254F4">
        <w:rPr>
          <w:b w:val="0"/>
          <w:bCs w:val="0"/>
          <w:lang w:val="hu-HU"/>
        </w:rPr>
        <w:t xml:space="preserve"> beszerzési</w:t>
      </w:r>
      <w:r w:rsidR="005077F7" w:rsidRPr="000254F4">
        <w:rPr>
          <w:b w:val="0"/>
          <w:bCs w:val="0"/>
          <w:lang w:val="hu-HU"/>
        </w:rPr>
        <w:t>-</w:t>
      </w:r>
      <w:r w:rsidRPr="000254F4">
        <w:rPr>
          <w:b w:val="0"/>
          <w:bCs w:val="0"/>
          <w:lang w:val="hu-HU"/>
        </w:rPr>
        <w:t xml:space="preserve">, </w:t>
      </w:r>
      <w:r w:rsidR="005077F7" w:rsidRPr="000254F4">
        <w:rPr>
          <w:b w:val="0"/>
          <w:bCs w:val="0"/>
          <w:lang w:val="hu-HU"/>
        </w:rPr>
        <w:t>nyomdai-, úti- és szállás-, stb. költségeinket). 2013-ban 60 regisztrált tagunk fi</w:t>
      </w:r>
      <w:r w:rsidR="00440457" w:rsidRPr="000254F4">
        <w:rPr>
          <w:b w:val="0"/>
          <w:bCs w:val="0"/>
          <w:lang w:val="hu-HU"/>
        </w:rPr>
        <w:t>zetett tagdíjat, (sokan</w:t>
      </w:r>
      <w:r w:rsidR="005077F7" w:rsidRPr="000254F4">
        <w:rPr>
          <w:b w:val="0"/>
          <w:bCs w:val="0"/>
          <w:lang w:val="hu-HU"/>
        </w:rPr>
        <w:t xml:space="preserve"> még nem, </w:t>
      </w:r>
      <w:r w:rsidR="00440457" w:rsidRPr="000254F4">
        <w:rPr>
          <w:b w:val="0"/>
          <w:bCs w:val="0"/>
          <w:lang w:val="hu-HU"/>
        </w:rPr>
        <w:t xml:space="preserve">az ő </w:t>
      </w:r>
      <w:r w:rsidR="005077F7" w:rsidRPr="000254F4">
        <w:rPr>
          <w:b w:val="0"/>
          <w:bCs w:val="0"/>
          <w:lang w:val="hu-HU"/>
        </w:rPr>
        <w:t xml:space="preserve">tagságuk ez év június végéig, alapszabályunk értelmében még fennáll). Tagdíjból 2013-ban 307 000 Ft futott be (ebben benne vannak a késők és előre fizetők is!). Éves forgalmunk sarokszáma 4 139 000 Ft </w:t>
      </w:r>
      <w:r w:rsidR="006F56F0" w:rsidRPr="000254F4">
        <w:rPr>
          <w:b w:val="0"/>
          <w:bCs w:val="0"/>
          <w:lang w:val="hu-HU"/>
        </w:rPr>
        <w:t xml:space="preserve">volt. Ehhez jön még az év </w:t>
      </w:r>
      <w:proofErr w:type="gramStart"/>
      <w:r w:rsidR="006F56F0" w:rsidRPr="000254F4">
        <w:rPr>
          <w:b w:val="0"/>
          <w:bCs w:val="0"/>
          <w:lang w:val="hu-HU"/>
        </w:rPr>
        <w:t>elején</w:t>
      </w:r>
      <w:proofErr w:type="gramEnd"/>
      <w:r w:rsidR="006F56F0" w:rsidRPr="000254F4">
        <w:rPr>
          <w:b w:val="0"/>
          <w:bCs w:val="0"/>
          <w:lang w:val="hu-HU"/>
        </w:rPr>
        <w:t xml:space="preserve"> bankszámlánkon lévő </w:t>
      </w:r>
      <w:r w:rsidR="005077F7" w:rsidRPr="000254F4">
        <w:rPr>
          <w:b w:val="0"/>
          <w:bCs w:val="0"/>
          <w:lang w:val="hu-HU"/>
        </w:rPr>
        <w:t xml:space="preserve">1 466 000 Ft </w:t>
      </w:r>
      <w:r w:rsidR="006F56F0" w:rsidRPr="000254F4">
        <w:rPr>
          <w:b w:val="0"/>
          <w:bCs w:val="0"/>
          <w:lang w:val="hu-HU"/>
        </w:rPr>
        <w:t>és 289 000 tanfolyami és konferencia bevétel. A k</w:t>
      </w:r>
      <w:r w:rsidR="005077F7" w:rsidRPr="000254F4">
        <w:rPr>
          <w:b w:val="0"/>
          <w:bCs w:val="0"/>
          <w:lang w:val="hu-HU"/>
        </w:rPr>
        <w:t>iadási oldalán 4 838 000 Ft jelenik</w:t>
      </w:r>
      <w:r w:rsidR="006F56F0" w:rsidRPr="000254F4">
        <w:rPr>
          <w:b w:val="0"/>
          <w:bCs w:val="0"/>
          <w:lang w:val="hu-HU"/>
        </w:rPr>
        <w:t xml:space="preserve"> </w:t>
      </w:r>
      <w:r w:rsidR="00916377" w:rsidRPr="000254F4">
        <w:rPr>
          <w:b w:val="0"/>
          <w:bCs w:val="0"/>
          <w:lang w:val="hu-HU"/>
        </w:rPr>
        <w:t>meg</w:t>
      </w:r>
      <w:r w:rsidR="006F56F0" w:rsidRPr="000254F4">
        <w:rPr>
          <w:b w:val="0"/>
          <w:bCs w:val="0"/>
          <w:lang w:val="hu-HU"/>
        </w:rPr>
        <w:t xml:space="preserve"> </w:t>
      </w:r>
      <w:r w:rsidR="00916377" w:rsidRPr="000254F4">
        <w:rPr>
          <w:b w:val="0"/>
          <w:bCs w:val="0"/>
          <w:lang w:val="hu-HU"/>
        </w:rPr>
        <w:t>(</w:t>
      </w:r>
      <w:r w:rsidR="006F56F0" w:rsidRPr="000254F4">
        <w:rPr>
          <w:b w:val="0"/>
          <w:bCs w:val="0"/>
          <w:lang w:val="hu-HU"/>
        </w:rPr>
        <w:t xml:space="preserve">részleteket lásd. </w:t>
      </w:r>
      <w:proofErr w:type="gramStart"/>
      <w:r w:rsidR="006F56F0" w:rsidRPr="000254F4">
        <w:rPr>
          <w:b w:val="0"/>
          <w:bCs w:val="0"/>
          <w:lang w:val="hu-HU"/>
        </w:rPr>
        <w:t>a</w:t>
      </w:r>
      <w:proofErr w:type="gramEnd"/>
      <w:r w:rsidR="006F56F0" w:rsidRPr="000254F4">
        <w:rPr>
          <w:b w:val="0"/>
          <w:bCs w:val="0"/>
          <w:lang w:val="hu-HU"/>
        </w:rPr>
        <w:t xml:space="preserve"> pénzügyi számviteli beszámolónkban</w:t>
      </w:r>
      <w:r w:rsidR="00916377" w:rsidRPr="000254F4">
        <w:rPr>
          <w:b w:val="0"/>
          <w:bCs w:val="0"/>
          <w:lang w:val="hu-HU"/>
        </w:rPr>
        <w:t>)</w:t>
      </w:r>
      <w:r w:rsidR="006F56F0" w:rsidRPr="000254F4">
        <w:rPr>
          <w:b w:val="0"/>
          <w:bCs w:val="0"/>
          <w:lang w:val="hu-HU"/>
        </w:rPr>
        <w:t>.</w:t>
      </w:r>
    </w:p>
    <w:p w:rsidR="006F56F0" w:rsidRPr="000254F4" w:rsidRDefault="006F56F0" w:rsidP="006F56F0">
      <w:pPr>
        <w:spacing w:after="0" w:line="240" w:lineRule="auto"/>
        <w:jc w:val="both"/>
        <w:rPr>
          <w:b w:val="0"/>
          <w:bCs w:val="0"/>
          <w:lang w:val="hu-HU"/>
        </w:rPr>
      </w:pPr>
    </w:p>
    <w:p w:rsidR="006F56F0" w:rsidRPr="000254F4" w:rsidRDefault="006F56F0" w:rsidP="006F56F0">
      <w:pPr>
        <w:spacing w:after="0" w:line="240" w:lineRule="auto"/>
        <w:jc w:val="both"/>
        <w:rPr>
          <w:b w:val="0"/>
          <w:bCs w:val="0"/>
          <w:lang w:val="hu-HU"/>
        </w:rPr>
      </w:pPr>
      <w:r w:rsidRPr="000254F4">
        <w:rPr>
          <w:b w:val="0"/>
          <w:bCs w:val="0"/>
          <w:lang w:val="hu-HU"/>
        </w:rPr>
        <w:t>Bízom benne, hogy az elmúlt évről</w:t>
      </w:r>
      <w:r w:rsidR="00916377" w:rsidRPr="000254F4">
        <w:rPr>
          <w:b w:val="0"/>
          <w:bCs w:val="0"/>
          <w:lang w:val="hu-HU"/>
        </w:rPr>
        <w:t xml:space="preserve">/évekről elfogadható, </w:t>
      </w:r>
      <w:r w:rsidRPr="000254F4">
        <w:rPr>
          <w:b w:val="0"/>
          <w:bCs w:val="0"/>
          <w:lang w:val="hu-HU"/>
        </w:rPr>
        <w:t>részletes és reális beszámolóval tudtam szolgálni tagságunknak.</w:t>
      </w:r>
    </w:p>
    <w:p w:rsidR="006F56F0" w:rsidRPr="000254F4" w:rsidRDefault="006F56F0" w:rsidP="006F56F0">
      <w:pPr>
        <w:spacing w:after="0" w:line="240" w:lineRule="auto"/>
        <w:jc w:val="both"/>
        <w:rPr>
          <w:b w:val="0"/>
          <w:bCs w:val="0"/>
          <w:lang w:val="hu-HU"/>
        </w:rPr>
      </w:pPr>
    </w:p>
    <w:p w:rsidR="006F56F0" w:rsidRPr="000254F4" w:rsidRDefault="006F56F0" w:rsidP="006F56F0">
      <w:pPr>
        <w:spacing w:after="0" w:line="240" w:lineRule="auto"/>
        <w:jc w:val="both"/>
        <w:rPr>
          <w:b w:val="0"/>
          <w:bCs w:val="0"/>
          <w:lang w:val="hu-HU"/>
        </w:rPr>
      </w:pPr>
      <w:r w:rsidRPr="000254F4">
        <w:rPr>
          <w:b w:val="0"/>
          <w:bCs w:val="0"/>
          <w:lang w:val="hu-HU"/>
        </w:rPr>
        <w:t>Kérem e beszámoló elfogadását.</w:t>
      </w:r>
    </w:p>
    <w:p w:rsidR="006F56F0" w:rsidRPr="000254F4" w:rsidRDefault="006F56F0" w:rsidP="006F56F0">
      <w:pPr>
        <w:spacing w:after="0" w:line="240" w:lineRule="auto"/>
        <w:jc w:val="both"/>
        <w:rPr>
          <w:b w:val="0"/>
          <w:bCs w:val="0"/>
          <w:lang w:val="hu-HU"/>
        </w:rPr>
      </w:pPr>
    </w:p>
    <w:p w:rsidR="006F56F0" w:rsidRPr="000254F4" w:rsidRDefault="006F56F0" w:rsidP="006F56F0">
      <w:pPr>
        <w:spacing w:after="0" w:line="240" w:lineRule="auto"/>
        <w:jc w:val="both"/>
        <w:rPr>
          <w:b w:val="0"/>
          <w:bCs w:val="0"/>
          <w:lang w:val="hu-HU"/>
        </w:rPr>
      </w:pPr>
    </w:p>
    <w:p w:rsidR="006F56F0" w:rsidRPr="000254F4" w:rsidRDefault="006F56F0" w:rsidP="006F56F0">
      <w:pPr>
        <w:spacing w:after="0" w:line="240" w:lineRule="auto"/>
        <w:jc w:val="both"/>
        <w:rPr>
          <w:b w:val="0"/>
          <w:bCs w:val="0"/>
          <w:lang w:val="hu-HU"/>
        </w:rPr>
      </w:pPr>
      <w:r w:rsidRPr="000254F4">
        <w:rPr>
          <w:b w:val="0"/>
          <w:bCs w:val="0"/>
          <w:lang w:val="hu-HU"/>
        </w:rPr>
        <w:t>Regős János</w:t>
      </w:r>
    </w:p>
    <w:p w:rsidR="00916377" w:rsidRPr="000254F4" w:rsidRDefault="00916377" w:rsidP="006F56F0">
      <w:pPr>
        <w:spacing w:after="0" w:line="240" w:lineRule="auto"/>
        <w:jc w:val="both"/>
        <w:rPr>
          <w:b w:val="0"/>
          <w:bCs w:val="0"/>
          <w:lang w:val="hu-HU"/>
        </w:rPr>
      </w:pPr>
      <w:r w:rsidRPr="000254F4">
        <w:rPr>
          <w:b w:val="0"/>
          <w:bCs w:val="0"/>
          <w:lang w:val="hu-HU"/>
        </w:rPr>
        <w:t>Budapest, 2014. május 11.</w:t>
      </w:r>
    </w:p>
    <w:p w:rsidR="005B39EA" w:rsidRPr="000254F4" w:rsidRDefault="005B39EA" w:rsidP="006F56F0">
      <w:pPr>
        <w:spacing w:after="0" w:line="240" w:lineRule="auto"/>
        <w:jc w:val="both"/>
        <w:rPr>
          <w:b w:val="0"/>
          <w:bCs w:val="0"/>
          <w:lang w:val="hu-HU"/>
        </w:rPr>
      </w:pPr>
    </w:p>
    <w:p w:rsidR="005B39EA" w:rsidRPr="000254F4" w:rsidRDefault="005B39EA" w:rsidP="006F56F0">
      <w:pPr>
        <w:spacing w:after="0" w:line="240" w:lineRule="auto"/>
        <w:jc w:val="both"/>
        <w:rPr>
          <w:b w:val="0"/>
          <w:bCs w:val="0"/>
          <w:lang w:val="hu-HU"/>
        </w:rPr>
      </w:pPr>
    </w:p>
    <w:p w:rsidR="005B39EA" w:rsidRPr="000254F4" w:rsidRDefault="005B39EA" w:rsidP="006F56F0">
      <w:pPr>
        <w:spacing w:after="0" w:line="240" w:lineRule="auto"/>
        <w:jc w:val="both"/>
        <w:rPr>
          <w:b w:val="0"/>
          <w:bCs w:val="0"/>
          <w:lang w:val="hu-HU"/>
        </w:rPr>
      </w:pPr>
    </w:p>
    <w:p w:rsidR="005B39EA" w:rsidRPr="000254F4" w:rsidRDefault="005B39EA" w:rsidP="006F56F0">
      <w:pPr>
        <w:spacing w:after="0" w:line="240" w:lineRule="auto"/>
        <w:jc w:val="both"/>
        <w:rPr>
          <w:b w:val="0"/>
          <w:bCs w:val="0"/>
          <w:lang w:val="hu-HU"/>
        </w:rPr>
      </w:pPr>
    </w:p>
    <w:p w:rsidR="005B39EA" w:rsidRPr="000254F4" w:rsidRDefault="005B39EA" w:rsidP="006F56F0">
      <w:pPr>
        <w:spacing w:after="0" w:line="240" w:lineRule="auto"/>
        <w:jc w:val="both"/>
        <w:rPr>
          <w:b w:val="0"/>
          <w:bCs w:val="0"/>
          <w:lang w:val="hu-HU"/>
        </w:rPr>
      </w:pPr>
    </w:p>
    <w:p w:rsidR="005B39EA" w:rsidRPr="000254F4" w:rsidRDefault="005B39EA" w:rsidP="006F56F0">
      <w:pPr>
        <w:spacing w:after="0" w:line="240" w:lineRule="auto"/>
        <w:jc w:val="both"/>
        <w:rPr>
          <w:b w:val="0"/>
          <w:bCs w:val="0"/>
          <w:lang w:val="hu-HU"/>
        </w:rPr>
      </w:pPr>
    </w:p>
    <w:p w:rsidR="00387308" w:rsidRPr="000254F4" w:rsidRDefault="00387308" w:rsidP="005B39EA">
      <w:pPr>
        <w:rPr>
          <w:noProof/>
          <w:lang w:val="hu-HU" w:eastAsia="hu-HU"/>
        </w:rPr>
      </w:pPr>
    </w:p>
    <w:p w:rsidR="00387308" w:rsidRPr="000254F4" w:rsidRDefault="00387308" w:rsidP="005B39EA">
      <w:pPr>
        <w:rPr>
          <w:noProof/>
          <w:lang w:val="hu-HU" w:eastAsia="hu-HU"/>
        </w:rPr>
      </w:pPr>
    </w:p>
    <w:p w:rsidR="00387308" w:rsidRPr="000254F4" w:rsidRDefault="00387308" w:rsidP="005B39EA">
      <w:pPr>
        <w:rPr>
          <w:noProof/>
          <w:lang w:val="hu-HU" w:eastAsia="hu-HU"/>
        </w:rPr>
      </w:pPr>
      <w:r w:rsidRPr="000254F4">
        <w:rPr>
          <w:noProof/>
          <w:lang w:val="hu-HU" w:eastAsia="hu-HU"/>
        </w:rPr>
        <w:t>Melléklet 1.</w:t>
      </w:r>
    </w:p>
    <w:p w:rsidR="00387308" w:rsidRPr="000254F4" w:rsidRDefault="00387308" w:rsidP="005B39EA">
      <w:pPr>
        <w:rPr>
          <w:noProof/>
          <w:lang w:val="hu-HU" w:eastAsia="hu-HU"/>
        </w:rPr>
      </w:pPr>
    </w:p>
    <w:p w:rsidR="005B39EA" w:rsidRPr="000254F4" w:rsidRDefault="005B39EA" w:rsidP="005B39EA">
      <w:pPr>
        <w:rPr>
          <w:b w:val="0"/>
          <w:lang w:val="hu-HU"/>
        </w:rPr>
      </w:pPr>
      <w:r w:rsidRPr="000254F4">
        <w:rPr>
          <w:noProof/>
        </w:rPr>
        <w:drawing>
          <wp:inline distT="0" distB="0" distL="0" distR="0" wp14:anchorId="121F69EE" wp14:editId="5A2F9BF6">
            <wp:extent cx="1836000" cy="669047"/>
            <wp:effectExtent l="19050" t="0" r="0" b="0"/>
            <wp:docPr id="10"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36000" cy="669047"/>
                    </a:xfrm>
                    <a:prstGeom prst="rect">
                      <a:avLst/>
                    </a:prstGeom>
                    <a:noFill/>
                    <a:ln w="9525">
                      <a:noFill/>
                      <a:miter lim="800000"/>
                      <a:headEnd/>
                      <a:tailEnd/>
                    </a:ln>
                  </pic:spPr>
                </pic:pic>
              </a:graphicData>
            </a:graphic>
          </wp:inline>
        </w:drawing>
      </w:r>
      <w:r w:rsidRPr="000254F4">
        <w:rPr>
          <w:noProof/>
          <w:lang w:val="hu-HU" w:eastAsia="hu-HU"/>
        </w:rPr>
        <w:tab/>
      </w:r>
      <w:r w:rsidRPr="000254F4">
        <w:rPr>
          <w:noProof/>
          <w:lang w:val="hu-HU" w:eastAsia="hu-HU"/>
        </w:rPr>
        <w:tab/>
      </w:r>
      <w:r w:rsidRPr="000254F4">
        <w:rPr>
          <w:noProof/>
          <w:lang w:val="hu-HU" w:eastAsia="hu-HU"/>
        </w:rPr>
        <w:tab/>
      </w:r>
      <w:r w:rsidRPr="000254F4">
        <w:rPr>
          <w:noProof/>
          <w:lang w:val="hu-HU" w:eastAsia="hu-HU"/>
        </w:rPr>
        <w:tab/>
      </w:r>
      <w:r w:rsidRPr="000254F4">
        <w:rPr>
          <w:noProof/>
          <w:lang w:val="hu-HU" w:eastAsia="hu-HU"/>
        </w:rPr>
        <w:tab/>
      </w:r>
      <w:r w:rsidRPr="000254F4">
        <w:rPr>
          <w:noProof/>
          <w:lang w:val="hu-HU" w:eastAsia="hu-HU"/>
        </w:rPr>
        <w:tab/>
      </w:r>
      <w:r w:rsidRPr="000254F4">
        <w:rPr>
          <w:noProof/>
        </w:rPr>
        <w:drawing>
          <wp:inline distT="0" distB="0" distL="0" distR="0" wp14:anchorId="6F7F17A9" wp14:editId="79BBB2CA">
            <wp:extent cx="1230789" cy="684000"/>
            <wp:effectExtent l="19050" t="0" r="7461" b="0"/>
            <wp:docPr id="1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30789" cy="684000"/>
                    </a:xfrm>
                    <a:prstGeom prst="rect">
                      <a:avLst/>
                    </a:prstGeom>
                    <a:noFill/>
                    <a:ln w="9525">
                      <a:noFill/>
                      <a:miter lim="800000"/>
                      <a:headEnd/>
                      <a:tailEnd/>
                    </a:ln>
                  </pic:spPr>
                </pic:pic>
              </a:graphicData>
            </a:graphic>
          </wp:inline>
        </w:drawing>
      </w:r>
      <w:r w:rsidRPr="000254F4">
        <w:rPr>
          <w:rFonts w:eastAsia="Times New Roman"/>
          <w:b w:val="0"/>
          <w:lang w:val="hu-HU" w:eastAsia="hu-HU"/>
        </w:rPr>
        <w:t>Zentai Zárónyilatkozat</w:t>
      </w:r>
    </w:p>
    <w:p w:rsidR="005B39EA" w:rsidRPr="000254F4" w:rsidRDefault="005B39EA" w:rsidP="005B39EA">
      <w:pPr>
        <w:spacing w:after="0"/>
        <w:jc w:val="both"/>
        <w:rPr>
          <w:rFonts w:eastAsia="Times New Roman"/>
          <w:b w:val="0"/>
          <w:lang w:val="hu-HU" w:eastAsia="hu-HU"/>
        </w:rPr>
      </w:pPr>
      <w:r w:rsidRPr="000254F4">
        <w:rPr>
          <w:rFonts w:eastAsia="Times New Roman"/>
          <w:b w:val="0"/>
          <w:lang w:val="hu-HU" w:eastAsia="hu-HU"/>
        </w:rPr>
        <w:t xml:space="preserve">A vajdasági Zentán 2013. január 18–20. között megtartott Határtalan Színjátszás Konferencián megjelent magyarországi, romániai, szerbiai, szlovákiai, szlovéniai és macedóniai magyar </w:t>
      </w:r>
      <w:r w:rsidRPr="000254F4">
        <w:rPr>
          <w:rFonts w:eastAsia="Times New Roman"/>
          <w:b w:val="0"/>
          <w:lang w:val="hu-HU" w:eastAsia="hu-HU"/>
        </w:rPr>
        <w:lastRenderedPageBreak/>
        <w:t>színjátszók, rendezők, színházi szakemberek, színjátszó szervezetek, közművelődési szervezetek és intézmények képviselői kinyilvánítják azon szándékukat, hogy együttműködésüket a jövőben szorosabbra fűzzék az alábbi területeken:</w:t>
      </w:r>
    </w:p>
    <w:p w:rsidR="005B39EA" w:rsidRPr="000254F4" w:rsidRDefault="005B39EA" w:rsidP="005B39EA">
      <w:pPr>
        <w:spacing w:after="0"/>
        <w:rPr>
          <w:rFonts w:eastAsia="Times New Roman"/>
          <w:b w:val="0"/>
          <w:lang w:val="hu-HU" w:eastAsia="hu-HU"/>
        </w:rPr>
      </w:pPr>
      <w:r w:rsidRPr="000254F4">
        <w:rPr>
          <w:rFonts w:eastAsia="Times New Roman"/>
          <w:b w:val="0"/>
          <w:lang w:val="hu-HU" w:eastAsia="hu-HU"/>
        </w:rPr>
        <w:br/>
        <w:t>– az információk kölcsönös cseréje</w:t>
      </w:r>
      <w:r w:rsidRPr="000254F4">
        <w:rPr>
          <w:rFonts w:eastAsia="Times New Roman"/>
          <w:b w:val="0"/>
          <w:lang w:val="hu-HU" w:eastAsia="hu-HU"/>
        </w:rPr>
        <w:br/>
        <w:t>– szakmai képzés és továbbképzés</w:t>
      </w:r>
      <w:r w:rsidRPr="000254F4">
        <w:rPr>
          <w:rFonts w:eastAsia="Times New Roman"/>
          <w:b w:val="0"/>
          <w:lang w:val="hu-HU" w:eastAsia="hu-HU"/>
        </w:rPr>
        <w:br/>
        <w:t>– szakmai programok</w:t>
      </w:r>
      <w:r w:rsidRPr="000254F4">
        <w:rPr>
          <w:rFonts w:eastAsia="Times New Roman"/>
          <w:b w:val="0"/>
          <w:lang w:val="hu-HU" w:eastAsia="hu-HU"/>
        </w:rPr>
        <w:br/>
        <w:t>– fesztiválmeghívások, produkciók kiajánlása és forgalmazása</w:t>
      </w:r>
      <w:r w:rsidRPr="000254F4">
        <w:rPr>
          <w:rFonts w:eastAsia="Times New Roman"/>
          <w:b w:val="0"/>
          <w:lang w:val="hu-HU" w:eastAsia="hu-HU"/>
        </w:rPr>
        <w:br/>
        <w:t>– egymás programjainak kölcsönös támogatása</w:t>
      </w:r>
      <w:r w:rsidRPr="000254F4">
        <w:rPr>
          <w:rFonts w:eastAsia="Times New Roman"/>
          <w:b w:val="0"/>
          <w:lang w:val="hu-HU" w:eastAsia="hu-HU"/>
        </w:rPr>
        <w:br/>
        <w:t>– közös pályázás a programok megvalósítására</w:t>
      </w:r>
    </w:p>
    <w:p w:rsidR="005B39EA" w:rsidRPr="000254F4" w:rsidRDefault="005B39EA" w:rsidP="005B39EA">
      <w:pPr>
        <w:spacing w:after="0"/>
        <w:rPr>
          <w:rFonts w:eastAsia="Times New Roman"/>
          <w:b w:val="0"/>
          <w:lang w:val="hu-HU" w:eastAsia="hu-HU"/>
        </w:rPr>
      </w:pPr>
      <w:r w:rsidRPr="000254F4">
        <w:rPr>
          <w:rFonts w:eastAsia="Times New Roman"/>
          <w:b w:val="0"/>
          <w:lang w:val="hu-HU" w:eastAsia="hu-HU"/>
        </w:rPr>
        <w:t>A konferencia kívánatosnak tartja a hálózat továbbépítését Ukrajna, Horvátország és Ausztria magyar anyanyelvű színjátszói körében.</w:t>
      </w:r>
      <w:r w:rsidRPr="000254F4">
        <w:rPr>
          <w:rFonts w:eastAsia="Times New Roman"/>
          <w:b w:val="0"/>
          <w:lang w:val="hu-HU" w:eastAsia="hu-HU"/>
        </w:rPr>
        <w:br/>
        <w:t xml:space="preserve">A Nemzeti Közművelődési és Közgyűjteményi Intézet és a Magyar Népművelők Egyesülete jelen lévő képviselői a civil szervezetek </w:t>
      </w:r>
      <w:proofErr w:type="gramStart"/>
      <w:r w:rsidRPr="000254F4">
        <w:rPr>
          <w:rFonts w:eastAsia="Times New Roman"/>
          <w:b w:val="0"/>
          <w:lang w:val="hu-HU" w:eastAsia="hu-HU"/>
        </w:rPr>
        <w:t>ezen</w:t>
      </w:r>
      <w:proofErr w:type="gramEnd"/>
      <w:r w:rsidRPr="000254F4">
        <w:rPr>
          <w:rFonts w:eastAsia="Times New Roman"/>
          <w:b w:val="0"/>
          <w:lang w:val="hu-HU" w:eastAsia="hu-HU"/>
        </w:rPr>
        <w:t xml:space="preserve"> törekvéseiben együttműködnek és támogatják.</w:t>
      </w:r>
      <w:r w:rsidRPr="000254F4">
        <w:rPr>
          <w:rFonts w:eastAsia="Times New Roman"/>
          <w:b w:val="0"/>
          <w:lang w:val="hu-HU" w:eastAsia="hu-HU"/>
        </w:rPr>
        <w:br/>
      </w:r>
      <w:r w:rsidRPr="000254F4">
        <w:rPr>
          <w:rFonts w:eastAsia="Times New Roman"/>
          <w:b w:val="0"/>
          <w:lang w:val="hu-HU" w:eastAsia="hu-HU"/>
        </w:rPr>
        <w:br/>
        <w:t xml:space="preserve">A konferencia résztvevői ismételten megfogalmazzák: kívánatosnak tartják, hogy a romániai és szlovákiai magyar színjátszók újjászervezzék országos szervezetüket. Ehhez a Magyar </w:t>
      </w:r>
      <w:proofErr w:type="spellStart"/>
      <w:r w:rsidRPr="000254F4">
        <w:rPr>
          <w:rFonts w:eastAsia="Times New Roman"/>
          <w:b w:val="0"/>
          <w:lang w:val="hu-HU" w:eastAsia="hu-HU"/>
        </w:rPr>
        <w:t>Szín-Játékos</w:t>
      </w:r>
      <w:proofErr w:type="spellEnd"/>
      <w:r w:rsidRPr="000254F4">
        <w:rPr>
          <w:rFonts w:eastAsia="Times New Roman"/>
          <w:b w:val="0"/>
          <w:lang w:val="hu-HU" w:eastAsia="hu-HU"/>
        </w:rPr>
        <w:t xml:space="preserve"> Szövetség felajánlja konzultációs segítségét, hogy lehetőséget teremtsen a Kárpát-medencében élő, magyar nyelvű színjátszók közös érdekképviseletére.</w:t>
      </w:r>
      <w:r w:rsidRPr="000254F4">
        <w:rPr>
          <w:rFonts w:eastAsia="Times New Roman"/>
          <w:b w:val="0"/>
          <w:lang w:val="hu-HU" w:eastAsia="hu-HU"/>
        </w:rPr>
        <w:br/>
        <w:t xml:space="preserve">A konferencia résztvevői megbízzák a Magyar </w:t>
      </w:r>
      <w:proofErr w:type="spellStart"/>
      <w:r w:rsidRPr="000254F4">
        <w:rPr>
          <w:rFonts w:eastAsia="Times New Roman"/>
          <w:b w:val="0"/>
          <w:lang w:val="hu-HU" w:eastAsia="hu-HU"/>
        </w:rPr>
        <w:t>Szín-Játékos</w:t>
      </w:r>
      <w:proofErr w:type="spellEnd"/>
      <w:r w:rsidRPr="000254F4">
        <w:rPr>
          <w:rFonts w:eastAsia="Times New Roman"/>
          <w:b w:val="0"/>
          <w:lang w:val="hu-HU" w:eastAsia="hu-HU"/>
        </w:rPr>
        <w:t xml:space="preserve"> Szövetséget, hogy a </w:t>
      </w:r>
      <w:proofErr w:type="spellStart"/>
      <w:r w:rsidRPr="000254F4">
        <w:rPr>
          <w:rFonts w:eastAsia="Times New Roman"/>
          <w:b w:val="0"/>
          <w:lang w:val="hu-HU" w:eastAsia="hu-HU"/>
        </w:rPr>
        <w:t>füleki</w:t>
      </w:r>
      <w:proofErr w:type="spellEnd"/>
      <w:r w:rsidRPr="000254F4">
        <w:rPr>
          <w:rFonts w:eastAsia="Times New Roman"/>
          <w:b w:val="0"/>
          <w:lang w:val="hu-HU" w:eastAsia="hu-HU"/>
        </w:rPr>
        <w:t xml:space="preserve"> konferencián megkezdett, a </w:t>
      </w:r>
      <w:proofErr w:type="spellStart"/>
      <w:r w:rsidRPr="000254F4">
        <w:rPr>
          <w:rFonts w:eastAsia="Times New Roman"/>
          <w:b w:val="0"/>
          <w:lang w:val="hu-HU" w:eastAsia="hu-HU"/>
        </w:rPr>
        <w:t>szilágycsehi</w:t>
      </w:r>
      <w:proofErr w:type="spellEnd"/>
      <w:r w:rsidRPr="000254F4">
        <w:rPr>
          <w:rFonts w:eastAsia="Times New Roman"/>
          <w:b w:val="0"/>
          <w:lang w:val="hu-HU" w:eastAsia="hu-HU"/>
        </w:rPr>
        <w:t xml:space="preserve"> és a zentai konferencia tapasztalataira építve, hívja össze a Kárpát-medencei magyar színjátszás helyzetét, aktuális feladatait számba vevő következő találkozót. Helyszínnek javasoljuk Kolozsvárt, szervezőpartnernek az Erdélyi Magyar Közművelődési Egyesületet (EMKE).</w:t>
      </w:r>
    </w:p>
    <w:p w:rsidR="005B39EA" w:rsidRPr="000254F4" w:rsidRDefault="005B39EA" w:rsidP="005B39EA">
      <w:pPr>
        <w:spacing w:after="0"/>
        <w:jc w:val="both"/>
        <w:rPr>
          <w:rFonts w:eastAsia="Times New Roman"/>
          <w:b w:val="0"/>
          <w:lang w:val="hu-HU" w:eastAsia="hu-HU"/>
        </w:rPr>
      </w:pPr>
      <w:r w:rsidRPr="000254F4">
        <w:rPr>
          <w:rFonts w:eastAsia="Times New Roman"/>
          <w:b w:val="0"/>
          <w:lang w:val="hu-HU" w:eastAsia="hu-HU"/>
        </w:rPr>
        <w:t>A fenti feladatok megvalósítása érdekében elvárjuk az egyetemes magyar színjátszás támogatását a kulturális szféra döntéshozóitól, szerveitől. Azt várjuk a kormányoktól, hogy az amatőr művészeti tevékenységet, mint a legnemesebb közösségi művelődési formát – azon belül a színjátszást – jelentőségének megfelelően kezeljék az egyetemes magyar játékszíni kultúra fennmaradása érdekében.</w:t>
      </w:r>
    </w:p>
    <w:p w:rsidR="005B39EA" w:rsidRPr="000254F4" w:rsidRDefault="005B39EA" w:rsidP="005B39EA">
      <w:pPr>
        <w:spacing w:after="0"/>
        <w:jc w:val="both"/>
        <w:rPr>
          <w:rFonts w:eastAsia="Times New Roman"/>
          <w:b w:val="0"/>
          <w:lang w:val="hu-HU" w:eastAsia="hu-HU"/>
        </w:rPr>
      </w:pPr>
      <w:r w:rsidRPr="000254F4">
        <w:rPr>
          <w:rFonts w:eastAsia="Times New Roman"/>
          <w:b w:val="0"/>
          <w:lang w:val="hu-HU" w:eastAsia="hu-HU"/>
        </w:rPr>
        <w:t>A fenti nyilatkozatot a konferencia valamennyi résztvevője (42 fő) egyetértően elfogadta.</w:t>
      </w:r>
    </w:p>
    <w:p w:rsidR="005B39EA" w:rsidRPr="000254F4" w:rsidRDefault="005B39EA" w:rsidP="005B39EA">
      <w:pPr>
        <w:spacing w:after="0"/>
        <w:rPr>
          <w:rFonts w:eastAsia="Times New Roman"/>
          <w:b w:val="0"/>
          <w:lang w:val="hu-HU" w:eastAsia="hu-HU"/>
        </w:rPr>
      </w:pPr>
      <w:r w:rsidRPr="000254F4">
        <w:rPr>
          <w:rFonts w:eastAsia="Times New Roman"/>
          <w:b w:val="0"/>
          <w:lang w:val="hu-HU" w:eastAsia="hu-HU"/>
        </w:rPr>
        <w:t>Zenta, 2013. január 20.</w:t>
      </w:r>
    </w:p>
    <w:p w:rsidR="005B39EA" w:rsidRPr="000254F4" w:rsidRDefault="005B39EA" w:rsidP="005B39EA">
      <w:pPr>
        <w:spacing w:after="0"/>
        <w:rPr>
          <w:rFonts w:eastAsia="Times New Roman"/>
          <w:b w:val="0"/>
          <w:lang w:val="hu-HU" w:eastAsia="hu-HU"/>
        </w:rPr>
      </w:pPr>
    </w:p>
    <w:p w:rsidR="005B39EA" w:rsidRPr="000254F4" w:rsidRDefault="005B39EA" w:rsidP="005B39EA">
      <w:pPr>
        <w:tabs>
          <w:tab w:val="left" w:pos="900"/>
          <w:tab w:val="left" w:pos="6210"/>
          <w:tab w:val="left" w:pos="6570"/>
        </w:tabs>
        <w:spacing w:after="0"/>
        <w:rPr>
          <w:rFonts w:eastAsia="Times New Roman"/>
          <w:b w:val="0"/>
          <w:lang w:val="hu-HU" w:eastAsia="hu-HU"/>
        </w:rPr>
      </w:pPr>
    </w:p>
    <w:p w:rsidR="005B39EA" w:rsidRPr="000254F4" w:rsidRDefault="005B39EA" w:rsidP="005B39EA">
      <w:pPr>
        <w:tabs>
          <w:tab w:val="left" w:pos="900"/>
          <w:tab w:val="left" w:pos="6210"/>
          <w:tab w:val="left" w:pos="6570"/>
        </w:tabs>
        <w:spacing w:after="0"/>
        <w:rPr>
          <w:rFonts w:eastAsia="Times New Roman"/>
          <w:b w:val="0"/>
          <w:lang w:val="hu-HU" w:eastAsia="hu-HU"/>
        </w:rPr>
      </w:pPr>
      <w:r w:rsidRPr="000254F4">
        <w:rPr>
          <w:rFonts w:eastAsia="Times New Roman"/>
          <w:b w:val="0"/>
          <w:noProof/>
        </w:rPr>
        <mc:AlternateContent>
          <mc:Choice Requires="wps">
            <w:drawing>
              <wp:anchor distT="0" distB="0" distL="114300" distR="114300" simplePos="0" relativeHeight="251660288" behindDoc="0" locked="0" layoutInCell="1" allowOverlap="1" wp14:anchorId="30C6EE16" wp14:editId="5AA8A1D3">
                <wp:simplePos x="0" y="0"/>
                <wp:positionH relativeFrom="column">
                  <wp:posOffset>3778885</wp:posOffset>
                </wp:positionH>
                <wp:positionV relativeFrom="paragraph">
                  <wp:posOffset>85725</wp:posOffset>
                </wp:positionV>
                <wp:extent cx="1734185" cy="635"/>
                <wp:effectExtent l="6985" t="9525" r="11430" b="8890"/>
                <wp:wrapNone/>
                <wp:docPr id="9" name="Egyenes összekötő nyílla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4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Egyenes összekötő nyíllal 9" o:spid="_x0000_s1026" type="#_x0000_t32" style="position:absolute;margin-left:297.55pt;margin-top:6.75pt;width:136.55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"/>
            </w:pict>
          </mc:Fallback>
        </mc:AlternateContent>
      </w:r>
      <w:r w:rsidRPr="000254F4">
        <w:rPr>
          <w:rFonts w:eastAsia="Times New Roman"/>
          <w:b w:val="0"/>
          <w:noProof/>
        </w:rPr>
        <mc:AlternateContent>
          <mc:Choice Requires="wps">
            <w:drawing>
              <wp:anchor distT="0" distB="0" distL="114300" distR="114300" simplePos="0" relativeHeight="251659264" behindDoc="0" locked="0" layoutInCell="1" allowOverlap="1" wp14:anchorId="125501B5" wp14:editId="622F3F5D">
                <wp:simplePos x="0" y="0"/>
                <wp:positionH relativeFrom="column">
                  <wp:posOffset>86995</wp:posOffset>
                </wp:positionH>
                <wp:positionV relativeFrom="paragraph">
                  <wp:posOffset>86995</wp:posOffset>
                </wp:positionV>
                <wp:extent cx="1975485" cy="635"/>
                <wp:effectExtent l="10795" t="10795" r="13970" b="7620"/>
                <wp:wrapNone/>
                <wp:docPr id="8" name="Egyenes összekötő nyílla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gyenes összekötő nyíllal 8" o:spid="_x0000_s1026" type="#_x0000_t32" style="position:absolute;margin-left:6.85pt;margin-top:6.85pt;width:155.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"/>
            </w:pict>
          </mc:Fallback>
        </mc:AlternateContent>
      </w:r>
      <w:r w:rsidRPr="000254F4">
        <w:rPr>
          <w:rFonts w:eastAsia="Times New Roman"/>
          <w:b w:val="0"/>
          <w:lang w:val="hu-HU" w:eastAsia="hu-HU"/>
        </w:rPr>
        <w:tab/>
      </w:r>
      <w:r w:rsidRPr="000254F4">
        <w:rPr>
          <w:rFonts w:eastAsia="Times New Roman"/>
          <w:b w:val="0"/>
          <w:lang w:val="hu-HU" w:eastAsia="hu-HU"/>
        </w:rPr>
        <w:br/>
        <w:t xml:space="preserve">            Regős János</w:t>
      </w:r>
      <w:r w:rsidRPr="000254F4">
        <w:rPr>
          <w:rFonts w:eastAsia="Times New Roman"/>
          <w:b w:val="0"/>
          <w:lang w:val="hu-HU" w:eastAsia="hu-HU"/>
        </w:rPr>
        <w:tab/>
      </w:r>
      <w:proofErr w:type="spellStart"/>
      <w:r w:rsidRPr="000254F4">
        <w:rPr>
          <w:rFonts w:eastAsia="Times New Roman"/>
          <w:b w:val="0"/>
          <w:lang w:val="hu-HU" w:eastAsia="hu-HU"/>
        </w:rPr>
        <w:t>mgr</w:t>
      </w:r>
      <w:proofErr w:type="spellEnd"/>
      <w:r w:rsidRPr="000254F4">
        <w:rPr>
          <w:rFonts w:eastAsia="Times New Roman"/>
          <w:b w:val="0"/>
          <w:lang w:val="hu-HU" w:eastAsia="hu-HU"/>
        </w:rPr>
        <w:t>. Hajnal Jenő</w:t>
      </w:r>
      <w:r w:rsidRPr="000254F4">
        <w:rPr>
          <w:rFonts w:eastAsia="Times New Roman"/>
          <w:b w:val="0"/>
          <w:lang w:val="hu-HU" w:eastAsia="hu-HU"/>
        </w:rPr>
        <w:br/>
        <w:t xml:space="preserve">               elnök</w:t>
      </w:r>
      <w:r w:rsidRPr="000254F4">
        <w:rPr>
          <w:rFonts w:eastAsia="Times New Roman"/>
          <w:b w:val="0"/>
          <w:lang w:val="hu-HU" w:eastAsia="hu-HU"/>
        </w:rPr>
        <w:tab/>
      </w:r>
      <w:r w:rsidRPr="000254F4">
        <w:rPr>
          <w:rFonts w:eastAsia="Times New Roman"/>
          <w:b w:val="0"/>
          <w:lang w:val="hu-HU" w:eastAsia="hu-HU"/>
        </w:rPr>
        <w:tab/>
        <w:t>igazgató</w:t>
      </w:r>
      <w:r w:rsidRPr="000254F4">
        <w:rPr>
          <w:rFonts w:eastAsia="Times New Roman"/>
          <w:b w:val="0"/>
          <w:lang w:val="hu-HU" w:eastAsia="hu-HU"/>
        </w:rPr>
        <w:br/>
        <w:t xml:space="preserve">Magyar </w:t>
      </w:r>
      <w:proofErr w:type="spellStart"/>
      <w:r w:rsidRPr="000254F4">
        <w:rPr>
          <w:rFonts w:eastAsia="Times New Roman"/>
          <w:b w:val="0"/>
          <w:lang w:val="hu-HU" w:eastAsia="hu-HU"/>
        </w:rPr>
        <w:t>Szín-Játékos</w:t>
      </w:r>
      <w:proofErr w:type="spellEnd"/>
      <w:r w:rsidRPr="000254F4">
        <w:rPr>
          <w:rFonts w:eastAsia="Times New Roman"/>
          <w:b w:val="0"/>
          <w:lang w:val="hu-HU" w:eastAsia="hu-HU"/>
        </w:rPr>
        <w:t xml:space="preserve"> </w:t>
      </w:r>
      <w:proofErr w:type="gramStart"/>
      <w:r w:rsidRPr="000254F4">
        <w:rPr>
          <w:rFonts w:eastAsia="Times New Roman"/>
          <w:b w:val="0"/>
          <w:lang w:val="hu-HU" w:eastAsia="hu-HU"/>
        </w:rPr>
        <w:t>Szövetség                                  Vajdasági</w:t>
      </w:r>
      <w:proofErr w:type="gramEnd"/>
      <w:r w:rsidRPr="000254F4">
        <w:rPr>
          <w:rFonts w:eastAsia="Times New Roman"/>
          <w:b w:val="0"/>
          <w:lang w:val="hu-HU" w:eastAsia="hu-HU"/>
        </w:rPr>
        <w:t xml:space="preserve"> Magyar Művelődési  Intézet      </w:t>
      </w:r>
    </w:p>
    <w:p w:rsidR="005B39EA" w:rsidRPr="000254F4" w:rsidRDefault="005B39EA" w:rsidP="006F56F0">
      <w:pPr>
        <w:spacing w:after="0" w:line="240" w:lineRule="auto"/>
        <w:jc w:val="both"/>
        <w:rPr>
          <w:b w:val="0"/>
          <w:bCs w:val="0"/>
          <w:lang w:val="hu-HU"/>
        </w:rPr>
      </w:pPr>
    </w:p>
    <w:p w:rsidR="00AC76EA" w:rsidRPr="000254F4" w:rsidRDefault="00AC76EA" w:rsidP="006F56F0">
      <w:pPr>
        <w:spacing w:after="0" w:line="240" w:lineRule="auto"/>
        <w:jc w:val="both"/>
        <w:rPr>
          <w:b w:val="0"/>
          <w:bCs w:val="0"/>
          <w:lang w:val="hu-HU"/>
        </w:rPr>
      </w:pPr>
    </w:p>
    <w:p w:rsidR="0060283C" w:rsidRPr="000254F4" w:rsidRDefault="0060283C" w:rsidP="006F56F0">
      <w:pPr>
        <w:spacing w:after="0" w:line="240" w:lineRule="auto"/>
        <w:jc w:val="both"/>
        <w:rPr>
          <w:b w:val="0"/>
          <w:lang w:val="hu-HU"/>
        </w:rPr>
      </w:pPr>
    </w:p>
    <w:p w:rsidR="0060283C" w:rsidRPr="000254F4" w:rsidRDefault="0060283C" w:rsidP="006F56F0">
      <w:pPr>
        <w:spacing w:after="0" w:line="240" w:lineRule="auto"/>
        <w:jc w:val="both"/>
        <w:rPr>
          <w:b w:val="0"/>
          <w:lang w:val="hu-HU"/>
        </w:rPr>
      </w:pPr>
    </w:p>
    <w:sectPr w:rsidR="0060283C" w:rsidRPr="000254F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2B" w:rsidRDefault="00835E2B" w:rsidP="00835E2B">
      <w:pPr>
        <w:spacing w:after="0" w:line="240" w:lineRule="auto"/>
      </w:pPr>
      <w:r>
        <w:separator/>
      </w:r>
    </w:p>
  </w:endnote>
  <w:endnote w:type="continuationSeparator" w:id="0">
    <w:p w:rsidR="00835E2B" w:rsidRDefault="00835E2B" w:rsidP="0083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2B" w:rsidRDefault="00835E2B" w:rsidP="00835E2B">
      <w:pPr>
        <w:spacing w:after="0" w:line="240" w:lineRule="auto"/>
      </w:pPr>
      <w:r>
        <w:separator/>
      </w:r>
    </w:p>
  </w:footnote>
  <w:footnote w:type="continuationSeparator" w:id="0">
    <w:p w:rsidR="00835E2B" w:rsidRDefault="00835E2B" w:rsidP="00835E2B">
      <w:pPr>
        <w:spacing w:after="0" w:line="240" w:lineRule="auto"/>
      </w:pPr>
      <w:r>
        <w:continuationSeparator/>
      </w:r>
    </w:p>
  </w:footnote>
  <w:footnote w:id="1">
    <w:p w:rsidR="007D277B" w:rsidRPr="000254F4" w:rsidRDefault="007D277B" w:rsidP="007D277B">
      <w:pPr>
        <w:spacing w:after="0" w:line="240" w:lineRule="auto"/>
        <w:jc w:val="both"/>
        <w:rPr>
          <w:rFonts w:eastAsia="Times New Roman"/>
          <w:b w:val="0"/>
          <w:bCs w:val="0"/>
          <w:color w:val="222222"/>
          <w:sz w:val="22"/>
          <w:szCs w:val="28"/>
          <w:lang w:val="hu-HU" w:eastAsia="hu-HU"/>
        </w:rPr>
      </w:pPr>
      <w:r>
        <w:rPr>
          <w:rStyle w:val="Lbjegyzet-hivatkozs"/>
        </w:rPr>
        <w:footnoteRef/>
      </w:r>
      <w:r>
        <w:t xml:space="preserve"> </w:t>
      </w:r>
      <w:r w:rsidRPr="000254F4">
        <w:rPr>
          <w:b w:val="0"/>
          <w:sz w:val="22"/>
          <w:szCs w:val="28"/>
          <w:lang w:val="hu-HU"/>
        </w:rPr>
        <w:t>E beszámolómban, a továbbiakban a többes szám első személyt fogom használni, hiszen mindaz, amiről itt szó lesz, nem valósulhatott volna meg az Elnökség támogatása, aktív részvétele nélkül.</w:t>
      </w:r>
    </w:p>
    <w:p w:rsidR="007D277B" w:rsidRPr="000254F4" w:rsidRDefault="007D277B">
      <w:pPr>
        <w:pStyle w:val="Lbjegyzetszveg"/>
        <w:rPr>
          <w:sz w:val="18"/>
          <w:lang w:val="hu-HU"/>
        </w:rPr>
      </w:pPr>
    </w:p>
  </w:footnote>
  <w:footnote w:id="2">
    <w:p w:rsidR="00835E2B" w:rsidRPr="005B39EA" w:rsidRDefault="00835E2B" w:rsidP="00835E2B">
      <w:pPr>
        <w:spacing w:after="0" w:line="240" w:lineRule="auto"/>
        <w:rPr>
          <w:b w:val="0"/>
          <w:lang w:val="hu-HU"/>
        </w:rPr>
      </w:pPr>
      <w:r>
        <w:rPr>
          <w:rStyle w:val="Lbjegyzet-hivatkozs"/>
        </w:rPr>
        <w:footnoteRef/>
      </w:r>
      <w:r>
        <w:t xml:space="preserve"> </w:t>
      </w:r>
      <w:r w:rsidRPr="005B39EA">
        <w:rPr>
          <w:b w:val="0"/>
          <w:lang w:val="hu-HU"/>
        </w:rPr>
        <w:t xml:space="preserve">Talán érdekes tagjaink számára, hogy szervezetként ki mindenki képviseltette magát, és került kapcsolatba az </w:t>
      </w:r>
      <w:proofErr w:type="spellStart"/>
      <w:r w:rsidRPr="005B39EA">
        <w:rPr>
          <w:b w:val="0"/>
          <w:lang w:val="hu-HU"/>
        </w:rPr>
        <w:t>MSz-JSz-szel</w:t>
      </w:r>
      <w:proofErr w:type="spellEnd"/>
      <w:r w:rsidRPr="005B39EA">
        <w:rPr>
          <w:b w:val="0"/>
          <w:lang w:val="hu-HU"/>
        </w:rPr>
        <w:t xml:space="preserve"> Zentán: </w:t>
      </w:r>
      <w:r w:rsidRPr="005B39EA">
        <w:rPr>
          <w:b w:val="0"/>
          <w:sz w:val="22"/>
          <w:lang w:val="hu-HU"/>
        </w:rPr>
        <w:t xml:space="preserve">Magyar Népművelők Egyesülete, </w:t>
      </w:r>
    </w:p>
    <w:p w:rsidR="00835E2B" w:rsidRPr="005B39EA" w:rsidRDefault="00835E2B" w:rsidP="00835E2B">
      <w:pPr>
        <w:spacing w:after="0"/>
        <w:rPr>
          <w:b w:val="0"/>
          <w:sz w:val="22"/>
          <w:lang w:val="hu-HU"/>
        </w:rPr>
      </w:pPr>
      <w:proofErr w:type="spellStart"/>
      <w:r w:rsidRPr="005B39EA">
        <w:rPr>
          <w:b w:val="0"/>
          <w:sz w:val="22"/>
          <w:lang w:val="hu-HU"/>
        </w:rPr>
        <w:t>Mákófalva</w:t>
      </w:r>
      <w:proofErr w:type="spellEnd"/>
      <w:r w:rsidRPr="005B39EA">
        <w:rPr>
          <w:b w:val="0"/>
          <w:sz w:val="22"/>
          <w:lang w:val="hu-HU"/>
        </w:rPr>
        <w:t xml:space="preserve"> /RO/, Erdélyi Magyar Közművelődési Egyesület, Lendvai Magyar Nemzetiségi Intézet, Macedóniai Magyarok „Teleház” Szervezete, Hargita Megyei Hagyományőrző Forrásközpont-Székelyudvarhely, Vasvári Színjátszó Fesztivál, Pécs – </w:t>
      </w:r>
      <w:proofErr w:type="spellStart"/>
      <w:r w:rsidRPr="005B39EA">
        <w:rPr>
          <w:b w:val="0"/>
          <w:i/>
          <w:sz w:val="22"/>
          <w:lang w:val="hu-HU"/>
        </w:rPr>
        <w:t>ODT-regionális</w:t>
      </w:r>
      <w:proofErr w:type="spellEnd"/>
      <w:r w:rsidRPr="005B39EA">
        <w:rPr>
          <w:b w:val="0"/>
          <w:i/>
          <w:sz w:val="22"/>
          <w:lang w:val="hu-HU"/>
        </w:rPr>
        <w:t xml:space="preserve"> fesztivál</w:t>
      </w:r>
      <w:r w:rsidRPr="005B39EA">
        <w:rPr>
          <w:b w:val="0"/>
          <w:sz w:val="22"/>
          <w:lang w:val="hu-HU"/>
        </w:rPr>
        <w:t xml:space="preserve">, Pápa- </w:t>
      </w:r>
      <w:proofErr w:type="spellStart"/>
      <w:r w:rsidRPr="005B39EA">
        <w:rPr>
          <w:b w:val="0"/>
          <w:i/>
          <w:sz w:val="22"/>
          <w:lang w:val="hu-HU"/>
        </w:rPr>
        <w:t>Dionüszia</w:t>
      </w:r>
      <w:proofErr w:type="spellEnd"/>
      <w:r w:rsidRPr="005B39EA">
        <w:rPr>
          <w:b w:val="0"/>
          <w:i/>
          <w:sz w:val="22"/>
          <w:lang w:val="hu-HU"/>
        </w:rPr>
        <w:t xml:space="preserve"> Fesztivál</w:t>
      </w:r>
      <w:r w:rsidRPr="005B39EA">
        <w:rPr>
          <w:b w:val="0"/>
          <w:sz w:val="22"/>
          <w:lang w:val="hu-HU"/>
        </w:rPr>
        <w:t>, Tatabánya</w:t>
      </w:r>
      <w:r w:rsidR="00412A99" w:rsidRPr="005B39EA">
        <w:rPr>
          <w:b w:val="0"/>
          <w:sz w:val="22"/>
          <w:lang w:val="hu-HU"/>
        </w:rPr>
        <w:t xml:space="preserve"> Országos Diákszínjátszó Egyesület, Magyar Versmondók Egyesülete, Bokréta </w:t>
      </w:r>
      <w:proofErr w:type="spellStart"/>
      <w:r w:rsidR="00412A99" w:rsidRPr="005B39EA">
        <w:rPr>
          <w:b w:val="0"/>
          <w:sz w:val="22"/>
          <w:lang w:val="hu-HU"/>
        </w:rPr>
        <w:t>KulturálisEgyesület</w:t>
      </w:r>
      <w:proofErr w:type="spellEnd"/>
      <w:r w:rsidR="00412A99" w:rsidRPr="005B39EA">
        <w:rPr>
          <w:b w:val="0"/>
          <w:sz w:val="22"/>
          <w:lang w:val="hu-HU"/>
        </w:rPr>
        <w:t xml:space="preserve"> - </w:t>
      </w:r>
      <w:r w:rsidRPr="005B39EA">
        <w:rPr>
          <w:b w:val="0"/>
          <w:sz w:val="22"/>
          <w:lang w:val="hu-HU"/>
        </w:rPr>
        <w:t xml:space="preserve">- </w:t>
      </w:r>
      <w:proofErr w:type="spellStart"/>
      <w:r w:rsidRPr="005B39EA">
        <w:rPr>
          <w:b w:val="0"/>
          <w:i/>
          <w:sz w:val="22"/>
          <w:lang w:val="hu-HU"/>
        </w:rPr>
        <w:t>Orsz</w:t>
      </w:r>
      <w:proofErr w:type="spellEnd"/>
      <w:r w:rsidRPr="005B39EA">
        <w:rPr>
          <w:b w:val="0"/>
          <w:i/>
          <w:sz w:val="22"/>
          <w:lang w:val="hu-HU"/>
        </w:rPr>
        <w:t>. József Attila Vers és Prózamondó Fesztivál</w:t>
      </w:r>
      <w:r w:rsidRPr="005B39EA">
        <w:rPr>
          <w:b w:val="0"/>
          <w:sz w:val="22"/>
          <w:lang w:val="hu-HU"/>
        </w:rPr>
        <w:t>, Ajka-</w:t>
      </w:r>
      <w:r w:rsidRPr="005B39EA">
        <w:rPr>
          <w:b w:val="0"/>
          <w:i/>
          <w:sz w:val="22"/>
          <w:lang w:val="hu-HU"/>
        </w:rPr>
        <w:t>Aranydeszka Fesztivál</w:t>
      </w:r>
      <w:r w:rsidRPr="005B39EA">
        <w:rPr>
          <w:b w:val="0"/>
          <w:sz w:val="22"/>
          <w:lang w:val="hu-HU"/>
        </w:rPr>
        <w:t xml:space="preserve">, Gyöngyös- </w:t>
      </w:r>
      <w:r w:rsidRPr="005B39EA">
        <w:rPr>
          <w:b w:val="0"/>
          <w:i/>
          <w:sz w:val="22"/>
          <w:lang w:val="hu-HU"/>
        </w:rPr>
        <w:t>Szobaszínházi Fesztivál</w:t>
      </w:r>
      <w:r w:rsidRPr="005B39EA">
        <w:rPr>
          <w:b w:val="0"/>
          <w:sz w:val="22"/>
          <w:lang w:val="hu-HU"/>
        </w:rPr>
        <w:t xml:space="preserve">, </w:t>
      </w:r>
    </w:p>
    <w:p w:rsidR="00835E2B" w:rsidRPr="005B39EA" w:rsidRDefault="00835E2B" w:rsidP="00835E2B">
      <w:pPr>
        <w:spacing w:after="0"/>
        <w:rPr>
          <w:b w:val="0"/>
          <w:sz w:val="22"/>
          <w:lang w:val="hu-HU"/>
        </w:rPr>
      </w:pPr>
      <w:r w:rsidRPr="005B39EA">
        <w:rPr>
          <w:b w:val="0"/>
          <w:sz w:val="22"/>
          <w:lang w:val="hu-HU"/>
        </w:rPr>
        <w:t xml:space="preserve">Székelyudvarhely – </w:t>
      </w:r>
      <w:r w:rsidRPr="005B39EA">
        <w:rPr>
          <w:b w:val="0"/>
          <w:i/>
          <w:sz w:val="22"/>
          <w:lang w:val="hu-HU"/>
        </w:rPr>
        <w:t>Az ekhós szekér nyomában vándor fesztivál</w:t>
      </w:r>
      <w:r w:rsidRPr="005B39EA">
        <w:rPr>
          <w:b w:val="0"/>
          <w:sz w:val="22"/>
          <w:lang w:val="hu-HU"/>
        </w:rPr>
        <w:t xml:space="preserve">, valamint </w:t>
      </w:r>
      <w:r w:rsidRPr="005B39EA">
        <w:rPr>
          <w:b w:val="0"/>
          <w:i/>
          <w:sz w:val="22"/>
          <w:lang w:val="hu-HU"/>
        </w:rPr>
        <w:t>projektvezetők</w:t>
      </w:r>
      <w:r w:rsidRPr="005B39EA">
        <w:rPr>
          <w:b w:val="0"/>
          <w:sz w:val="22"/>
          <w:lang w:val="hu-HU"/>
        </w:rPr>
        <w:t xml:space="preserve"> Várszegi Tibor – </w:t>
      </w:r>
      <w:proofErr w:type="spellStart"/>
      <w:r w:rsidRPr="005B39EA">
        <w:rPr>
          <w:b w:val="0"/>
          <w:i/>
          <w:sz w:val="22"/>
          <w:lang w:val="hu-HU"/>
        </w:rPr>
        <w:t>Szellemfi</w:t>
      </w:r>
      <w:proofErr w:type="spellEnd"/>
      <w:r w:rsidRPr="005B39EA">
        <w:rPr>
          <w:b w:val="0"/>
          <w:sz w:val="22"/>
          <w:lang w:val="hu-HU"/>
        </w:rPr>
        <w:t xml:space="preserve"> </w:t>
      </w:r>
      <w:proofErr w:type="spellStart"/>
      <w:r w:rsidRPr="005B39EA">
        <w:rPr>
          <w:b w:val="0"/>
          <w:sz w:val="22"/>
          <w:lang w:val="hu-HU"/>
        </w:rPr>
        <w:t>Nkft</w:t>
      </w:r>
      <w:proofErr w:type="spellEnd"/>
      <w:r w:rsidRPr="005B39EA">
        <w:rPr>
          <w:b w:val="0"/>
          <w:sz w:val="22"/>
          <w:lang w:val="hu-HU"/>
        </w:rPr>
        <w:t xml:space="preserve">. projekt, Komáromi Sándor – </w:t>
      </w:r>
      <w:proofErr w:type="spellStart"/>
      <w:r w:rsidRPr="005B39EA">
        <w:rPr>
          <w:b w:val="0"/>
          <w:i/>
          <w:sz w:val="22"/>
          <w:lang w:val="hu-HU"/>
        </w:rPr>
        <w:t>Generation</w:t>
      </w:r>
      <w:proofErr w:type="spellEnd"/>
      <w:r w:rsidRPr="005B39EA">
        <w:rPr>
          <w:b w:val="0"/>
          <w:i/>
          <w:sz w:val="22"/>
          <w:lang w:val="hu-HU"/>
        </w:rPr>
        <w:t xml:space="preserve"> </w:t>
      </w:r>
      <w:proofErr w:type="spellStart"/>
      <w:r w:rsidRPr="005B39EA">
        <w:rPr>
          <w:b w:val="0"/>
          <w:i/>
          <w:sz w:val="22"/>
          <w:lang w:val="hu-HU"/>
        </w:rPr>
        <w:t>Bridge</w:t>
      </w:r>
      <w:proofErr w:type="spellEnd"/>
      <w:r w:rsidRPr="005B39EA">
        <w:rPr>
          <w:b w:val="0"/>
          <w:i/>
          <w:sz w:val="22"/>
          <w:lang w:val="hu-HU"/>
        </w:rPr>
        <w:t xml:space="preserve"> Projekt</w:t>
      </w:r>
      <w:r w:rsidRPr="005B39EA">
        <w:rPr>
          <w:b w:val="0"/>
          <w:sz w:val="22"/>
          <w:lang w:val="hu-HU"/>
        </w:rPr>
        <w:t xml:space="preserve">,  </w:t>
      </w:r>
    </w:p>
    <w:p w:rsidR="00835E2B" w:rsidRPr="005B39EA" w:rsidRDefault="00835E2B">
      <w:pPr>
        <w:pStyle w:val="Lbjegyzetszveg"/>
        <w:rPr>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424C"/>
    <w:multiLevelType w:val="multilevel"/>
    <w:tmpl w:val="C618FF64"/>
    <w:lvl w:ilvl="0">
      <w:start w:val="1"/>
      <w:numFmt w:val="bullet"/>
      <w:lvlText w:val=""/>
      <w:lvlJc w:val="left"/>
      <w:pPr>
        <w:tabs>
          <w:tab w:val="num" w:pos="720"/>
        </w:tabs>
        <w:ind w:left="720" w:hanging="360"/>
      </w:pPr>
      <w:rPr>
        <w:rFonts w:ascii="Symbol" w:hAnsi="Symbol" w:hint="default"/>
        <w:sz w:val="20"/>
      </w:rPr>
    </w:lvl>
    <w:lvl w:ilvl="1">
      <w:start w:val="200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3C"/>
    <w:rsid w:val="000254F4"/>
    <w:rsid w:val="000721E3"/>
    <w:rsid w:val="000C0CB9"/>
    <w:rsid w:val="000C57BF"/>
    <w:rsid w:val="000E4A04"/>
    <w:rsid w:val="000F1346"/>
    <w:rsid w:val="00130082"/>
    <w:rsid w:val="001B770A"/>
    <w:rsid w:val="001D6B73"/>
    <w:rsid w:val="00270E0E"/>
    <w:rsid w:val="0028146A"/>
    <w:rsid w:val="00295A9C"/>
    <w:rsid w:val="002B36FB"/>
    <w:rsid w:val="00387308"/>
    <w:rsid w:val="00402ECD"/>
    <w:rsid w:val="00412A99"/>
    <w:rsid w:val="00435AE5"/>
    <w:rsid w:val="00440457"/>
    <w:rsid w:val="00461FCD"/>
    <w:rsid w:val="00475108"/>
    <w:rsid w:val="005077F7"/>
    <w:rsid w:val="005162C4"/>
    <w:rsid w:val="0055526E"/>
    <w:rsid w:val="00555733"/>
    <w:rsid w:val="005B39EA"/>
    <w:rsid w:val="005E1FBE"/>
    <w:rsid w:val="0060283C"/>
    <w:rsid w:val="006406C3"/>
    <w:rsid w:val="0067076E"/>
    <w:rsid w:val="006D2725"/>
    <w:rsid w:val="006F56F0"/>
    <w:rsid w:val="007D277B"/>
    <w:rsid w:val="007D2A82"/>
    <w:rsid w:val="007E2F70"/>
    <w:rsid w:val="00835E2B"/>
    <w:rsid w:val="00854274"/>
    <w:rsid w:val="0087267E"/>
    <w:rsid w:val="009059E2"/>
    <w:rsid w:val="00916377"/>
    <w:rsid w:val="009520D2"/>
    <w:rsid w:val="009A60CB"/>
    <w:rsid w:val="009F7375"/>
    <w:rsid w:val="00A919F1"/>
    <w:rsid w:val="00AC76EA"/>
    <w:rsid w:val="00B50089"/>
    <w:rsid w:val="00B93FB4"/>
    <w:rsid w:val="00C473FC"/>
    <w:rsid w:val="00C9753E"/>
    <w:rsid w:val="00D8469A"/>
    <w:rsid w:val="00FF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unhideWhenUsed/>
    <w:qFormat/>
    <w:rsid w:val="009A60CB"/>
    <w:pPr>
      <w:spacing w:before="200" w:after="0"/>
      <w:outlineLvl w:val="1"/>
    </w:pPr>
    <w:rPr>
      <w:rFonts w:asciiTheme="majorHAnsi" w:eastAsiaTheme="majorEastAsia" w:hAnsiTheme="majorHAnsi" w:cstheme="majorBidi"/>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t">
    <w:name w:val="st"/>
    <w:basedOn w:val="Bekezdsalapbettpusa"/>
    <w:rsid w:val="0060283C"/>
  </w:style>
  <w:style w:type="character" w:styleId="Kiemels">
    <w:name w:val="Emphasis"/>
    <w:basedOn w:val="Bekezdsalapbettpusa"/>
    <w:uiPriority w:val="99"/>
    <w:qFormat/>
    <w:rsid w:val="0060283C"/>
    <w:rPr>
      <w:i/>
      <w:iCs/>
    </w:rPr>
  </w:style>
  <w:style w:type="character" w:styleId="Hiperhivatkozs">
    <w:name w:val="Hyperlink"/>
    <w:basedOn w:val="Bekezdsalapbettpusa"/>
    <w:rsid w:val="005162C4"/>
    <w:rPr>
      <w:color w:val="0000FF"/>
      <w:u w:val="single"/>
    </w:rPr>
  </w:style>
  <w:style w:type="paragraph" w:styleId="Lbjegyzetszveg">
    <w:name w:val="footnote text"/>
    <w:basedOn w:val="Norml"/>
    <w:link w:val="LbjegyzetszvegChar"/>
    <w:uiPriority w:val="99"/>
    <w:semiHidden/>
    <w:unhideWhenUsed/>
    <w:rsid w:val="00835E2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35E2B"/>
    <w:rPr>
      <w:sz w:val="20"/>
      <w:szCs w:val="20"/>
      <w:lang w:val="hu-HU"/>
    </w:rPr>
  </w:style>
  <w:style w:type="character" w:styleId="Lbjegyzet-hivatkozs">
    <w:name w:val="footnote reference"/>
    <w:basedOn w:val="Bekezdsalapbettpusa"/>
    <w:uiPriority w:val="99"/>
    <w:semiHidden/>
    <w:unhideWhenUsed/>
    <w:rsid w:val="00835E2B"/>
    <w:rPr>
      <w:vertAlign w:val="superscript"/>
    </w:rPr>
  </w:style>
  <w:style w:type="paragraph" w:styleId="Buborkszveg">
    <w:name w:val="Balloon Text"/>
    <w:basedOn w:val="Norml"/>
    <w:link w:val="BuborkszvegChar"/>
    <w:uiPriority w:val="99"/>
    <w:semiHidden/>
    <w:unhideWhenUsed/>
    <w:rsid w:val="005B39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39EA"/>
    <w:rPr>
      <w:rFonts w:ascii="Tahoma" w:hAnsi="Tahoma" w:cs="Tahoma"/>
      <w:sz w:val="16"/>
      <w:szCs w:val="16"/>
    </w:rPr>
  </w:style>
  <w:style w:type="character" w:customStyle="1" w:styleId="Cmsor2Char">
    <w:name w:val="Címsor 2 Char"/>
    <w:basedOn w:val="Bekezdsalapbettpusa"/>
    <w:link w:val="Cmsor2"/>
    <w:uiPriority w:val="9"/>
    <w:rsid w:val="009A60CB"/>
    <w:rPr>
      <w:rFonts w:asciiTheme="majorHAnsi" w:eastAsiaTheme="majorEastAsia" w:hAnsiTheme="majorHAnsi" w:cstheme="majorBidi"/>
      <w:sz w:val="26"/>
      <w:szCs w:val="26"/>
      <w:lang w:val="hu-HU"/>
    </w:rPr>
  </w:style>
  <w:style w:type="paragraph" w:styleId="Csakszveg">
    <w:name w:val="Plain Text"/>
    <w:basedOn w:val="Norml"/>
    <w:link w:val="CsakszvegChar"/>
    <w:semiHidden/>
    <w:rsid w:val="009A60CB"/>
    <w:pPr>
      <w:spacing w:after="0" w:line="240" w:lineRule="auto"/>
    </w:pPr>
    <w:rPr>
      <w:rFonts w:ascii="Consolas" w:eastAsia="Times New Roman" w:hAnsi="Consolas"/>
      <w:b w:val="0"/>
      <w:bCs w:val="0"/>
      <w:sz w:val="21"/>
      <w:szCs w:val="21"/>
      <w:lang w:val="hu-HU"/>
    </w:rPr>
  </w:style>
  <w:style w:type="character" w:customStyle="1" w:styleId="CsakszvegChar">
    <w:name w:val="Csak szöveg Char"/>
    <w:basedOn w:val="Bekezdsalapbettpusa"/>
    <w:link w:val="Csakszveg"/>
    <w:semiHidden/>
    <w:rsid w:val="009A60CB"/>
    <w:rPr>
      <w:rFonts w:ascii="Consolas" w:eastAsia="Times New Roman" w:hAnsi="Consolas"/>
      <w:b w:val="0"/>
      <w:bCs w:val="0"/>
      <w:sz w:val="21"/>
      <w:szCs w:val="21"/>
      <w:lang w:val="hu-HU"/>
    </w:rPr>
  </w:style>
  <w:style w:type="paragraph" w:styleId="Listaszerbekezds">
    <w:name w:val="List Paragraph"/>
    <w:basedOn w:val="Norml"/>
    <w:uiPriority w:val="34"/>
    <w:qFormat/>
    <w:rsid w:val="009A60CB"/>
    <w:pPr>
      <w:spacing w:after="0" w:line="360" w:lineRule="auto"/>
      <w:ind w:left="720"/>
      <w:contextualSpacing/>
    </w:pPr>
    <w:rPr>
      <w:rFonts w:eastAsia="Times New Roman"/>
      <w:b w:val="0"/>
      <w:bCs w:val="0"/>
      <w:lang w:val="hu-HU" w:eastAsia="hu-HU"/>
    </w:rPr>
  </w:style>
  <w:style w:type="paragraph" w:customStyle="1" w:styleId="just">
    <w:name w:val="just"/>
    <w:basedOn w:val="Norml"/>
    <w:rsid w:val="009A60CB"/>
    <w:pPr>
      <w:spacing w:before="100" w:beforeAutospacing="1" w:after="100" w:afterAutospacing="1" w:line="240" w:lineRule="auto"/>
    </w:pPr>
    <w:rPr>
      <w:rFonts w:asciiTheme="minorHAnsi" w:eastAsia="Times New Roman" w:hAnsiTheme="minorHAnsi" w:cstheme="minorHAnsi"/>
      <w:b w:val="0"/>
      <w:bCs w:val="0"/>
      <w:sz w:val="28"/>
      <w:szCs w:val="22"/>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unhideWhenUsed/>
    <w:qFormat/>
    <w:rsid w:val="009A60CB"/>
    <w:pPr>
      <w:spacing w:before="200" w:after="0"/>
      <w:outlineLvl w:val="1"/>
    </w:pPr>
    <w:rPr>
      <w:rFonts w:asciiTheme="majorHAnsi" w:eastAsiaTheme="majorEastAsia" w:hAnsiTheme="majorHAnsi" w:cstheme="majorBidi"/>
      <w:sz w:val="26"/>
      <w:szCs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t">
    <w:name w:val="st"/>
    <w:basedOn w:val="Bekezdsalapbettpusa"/>
    <w:rsid w:val="0060283C"/>
  </w:style>
  <w:style w:type="character" w:styleId="Kiemels">
    <w:name w:val="Emphasis"/>
    <w:basedOn w:val="Bekezdsalapbettpusa"/>
    <w:uiPriority w:val="99"/>
    <w:qFormat/>
    <w:rsid w:val="0060283C"/>
    <w:rPr>
      <w:i/>
      <w:iCs/>
    </w:rPr>
  </w:style>
  <w:style w:type="character" w:styleId="Hiperhivatkozs">
    <w:name w:val="Hyperlink"/>
    <w:basedOn w:val="Bekezdsalapbettpusa"/>
    <w:rsid w:val="005162C4"/>
    <w:rPr>
      <w:color w:val="0000FF"/>
      <w:u w:val="single"/>
    </w:rPr>
  </w:style>
  <w:style w:type="paragraph" w:styleId="Lbjegyzetszveg">
    <w:name w:val="footnote text"/>
    <w:basedOn w:val="Norml"/>
    <w:link w:val="LbjegyzetszvegChar"/>
    <w:uiPriority w:val="99"/>
    <w:semiHidden/>
    <w:unhideWhenUsed/>
    <w:rsid w:val="00835E2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35E2B"/>
    <w:rPr>
      <w:sz w:val="20"/>
      <w:szCs w:val="20"/>
      <w:lang w:val="hu-HU"/>
    </w:rPr>
  </w:style>
  <w:style w:type="character" w:styleId="Lbjegyzet-hivatkozs">
    <w:name w:val="footnote reference"/>
    <w:basedOn w:val="Bekezdsalapbettpusa"/>
    <w:uiPriority w:val="99"/>
    <w:semiHidden/>
    <w:unhideWhenUsed/>
    <w:rsid w:val="00835E2B"/>
    <w:rPr>
      <w:vertAlign w:val="superscript"/>
    </w:rPr>
  </w:style>
  <w:style w:type="paragraph" w:styleId="Buborkszveg">
    <w:name w:val="Balloon Text"/>
    <w:basedOn w:val="Norml"/>
    <w:link w:val="BuborkszvegChar"/>
    <w:uiPriority w:val="99"/>
    <w:semiHidden/>
    <w:unhideWhenUsed/>
    <w:rsid w:val="005B39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39EA"/>
    <w:rPr>
      <w:rFonts w:ascii="Tahoma" w:hAnsi="Tahoma" w:cs="Tahoma"/>
      <w:sz w:val="16"/>
      <w:szCs w:val="16"/>
    </w:rPr>
  </w:style>
  <w:style w:type="character" w:customStyle="1" w:styleId="Cmsor2Char">
    <w:name w:val="Címsor 2 Char"/>
    <w:basedOn w:val="Bekezdsalapbettpusa"/>
    <w:link w:val="Cmsor2"/>
    <w:uiPriority w:val="9"/>
    <w:rsid w:val="009A60CB"/>
    <w:rPr>
      <w:rFonts w:asciiTheme="majorHAnsi" w:eastAsiaTheme="majorEastAsia" w:hAnsiTheme="majorHAnsi" w:cstheme="majorBidi"/>
      <w:sz w:val="26"/>
      <w:szCs w:val="26"/>
      <w:lang w:val="hu-HU"/>
    </w:rPr>
  </w:style>
  <w:style w:type="paragraph" w:styleId="Csakszveg">
    <w:name w:val="Plain Text"/>
    <w:basedOn w:val="Norml"/>
    <w:link w:val="CsakszvegChar"/>
    <w:semiHidden/>
    <w:rsid w:val="009A60CB"/>
    <w:pPr>
      <w:spacing w:after="0" w:line="240" w:lineRule="auto"/>
    </w:pPr>
    <w:rPr>
      <w:rFonts w:ascii="Consolas" w:eastAsia="Times New Roman" w:hAnsi="Consolas"/>
      <w:b w:val="0"/>
      <w:bCs w:val="0"/>
      <w:sz w:val="21"/>
      <w:szCs w:val="21"/>
      <w:lang w:val="hu-HU"/>
    </w:rPr>
  </w:style>
  <w:style w:type="character" w:customStyle="1" w:styleId="CsakszvegChar">
    <w:name w:val="Csak szöveg Char"/>
    <w:basedOn w:val="Bekezdsalapbettpusa"/>
    <w:link w:val="Csakszveg"/>
    <w:semiHidden/>
    <w:rsid w:val="009A60CB"/>
    <w:rPr>
      <w:rFonts w:ascii="Consolas" w:eastAsia="Times New Roman" w:hAnsi="Consolas"/>
      <w:b w:val="0"/>
      <w:bCs w:val="0"/>
      <w:sz w:val="21"/>
      <w:szCs w:val="21"/>
      <w:lang w:val="hu-HU"/>
    </w:rPr>
  </w:style>
  <w:style w:type="paragraph" w:styleId="Listaszerbekezds">
    <w:name w:val="List Paragraph"/>
    <w:basedOn w:val="Norml"/>
    <w:uiPriority w:val="34"/>
    <w:qFormat/>
    <w:rsid w:val="009A60CB"/>
    <w:pPr>
      <w:spacing w:after="0" w:line="360" w:lineRule="auto"/>
      <w:ind w:left="720"/>
      <w:contextualSpacing/>
    </w:pPr>
    <w:rPr>
      <w:rFonts w:eastAsia="Times New Roman"/>
      <w:b w:val="0"/>
      <w:bCs w:val="0"/>
      <w:lang w:val="hu-HU" w:eastAsia="hu-HU"/>
    </w:rPr>
  </w:style>
  <w:style w:type="paragraph" w:customStyle="1" w:styleId="just">
    <w:name w:val="just"/>
    <w:basedOn w:val="Norml"/>
    <w:rsid w:val="009A60CB"/>
    <w:pPr>
      <w:spacing w:before="100" w:beforeAutospacing="1" w:after="100" w:afterAutospacing="1" w:line="240" w:lineRule="auto"/>
    </w:pPr>
    <w:rPr>
      <w:rFonts w:asciiTheme="minorHAnsi" w:eastAsia="Times New Roman" w:hAnsiTheme="minorHAnsi" w:cstheme="minorHAnsi"/>
      <w:b w:val="0"/>
      <w:bCs w:val="0"/>
      <w:sz w:val="28"/>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147B-8811-4022-9A33-85B1AFA7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3914</Words>
  <Characters>22315</Characters>
  <Application>Microsoft Office Word</Application>
  <DocSecurity>0</DocSecurity>
  <Lines>185</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Regős János</dc:creator>
  <cp:lastModifiedBy>Regős János</cp:lastModifiedBy>
  <cp:revision>12</cp:revision>
  <cp:lastPrinted>2014-04-16T12:05:00Z</cp:lastPrinted>
  <dcterms:created xsi:type="dcterms:W3CDTF">2014-04-14T12:01:00Z</dcterms:created>
  <dcterms:modified xsi:type="dcterms:W3CDTF">2014-05-06T11:54:00Z</dcterms:modified>
</cp:coreProperties>
</file>